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0000" w:sz="12" w:space="8"/>
        </w:pBdr>
        <w:spacing w:line="660" w:lineRule="exact"/>
        <w:ind w:right="84" w:rightChars="35" w:firstLine="0" w:firstLineChars="0"/>
        <w:jc w:val="distribute"/>
        <w:rPr>
          <w:rFonts w:ascii="华文中宋" w:hAnsi="华文中宋" w:eastAsia="华文中宋" w:cs="Times New Roman"/>
          <w:b/>
          <w:bCs/>
          <w:color w:val="FF0000"/>
          <w:sz w:val="48"/>
          <w:szCs w:val="48"/>
        </w:rPr>
      </w:pPr>
      <w:bookmarkStart w:id="0" w:name="OLE_LINK7"/>
      <w:bookmarkStart w:id="1" w:name="OLE_LINK8"/>
      <w:r>
        <w:rPr>
          <w:rFonts w:ascii="华文中宋" w:hAnsi="华文中宋" w:eastAsia="华文中宋" w:cs="Times New Roman"/>
          <w:b/>
          <w:bCs/>
          <w:color w:val="FF0000"/>
          <w:sz w:val="48"/>
          <w:szCs w:val="48"/>
        </w:rPr>
        <w:t>北京外国语大学</w:t>
      </w:r>
    </w:p>
    <w:p>
      <w:pPr>
        <w:pBdr>
          <w:bottom w:val="single" w:color="FF0000" w:sz="12" w:space="8"/>
        </w:pBdr>
        <w:spacing w:line="660" w:lineRule="exact"/>
        <w:ind w:right="84" w:rightChars="35" w:firstLine="0" w:firstLineChars="0"/>
        <w:jc w:val="distribute"/>
        <w:rPr>
          <w:rFonts w:ascii="华文中宋" w:hAnsi="华文中宋" w:eastAsia="华文中宋" w:cs="Times New Roman"/>
          <w:b/>
          <w:bCs/>
          <w:color w:val="FF0000"/>
          <w:sz w:val="48"/>
          <w:szCs w:val="48"/>
        </w:rPr>
      </w:pPr>
      <w:r>
        <w:rPr>
          <w:rFonts w:ascii="华文中宋" w:hAnsi="华文中宋" w:eastAsia="华文中宋" w:cs="Times New Roman"/>
          <w:b/>
          <w:bCs/>
          <w:color w:val="FF0000"/>
          <w:sz w:val="48"/>
          <w:szCs w:val="48"/>
        </w:rPr>
        <w:t>全国基础外语教育研究培训中心</w:t>
      </w:r>
    </w:p>
    <w:p>
      <w:pPr>
        <w:pBdr>
          <w:bottom w:val="single" w:color="FF0000" w:sz="12" w:space="8"/>
        </w:pBdr>
        <w:spacing w:line="660" w:lineRule="exact"/>
        <w:ind w:right="84" w:rightChars="35" w:firstLine="0" w:firstLineChars="0"/>
        <w:jc w:val="distribute"/>
        <w:rPr>
          <w:rFonts w:ascii="华文中宋" w:hAnsi="华文中宋" w:eastAsia="华文中宋" w:cs="Times New Roman"/>
          <w:b/>
          <w:bCs/>
          <w:color w:val="FF0000"/>
          <w:sz w:val="48"/>
          <w:szCs w:val="48"/>
        </w:rPr>
      </w:pPr>
      <w:r>
        <w:rPr>
          <w:rFonts w:ascii="华文中宋" w:hAnsi="华文中宋" w:eastAsia="华文中宋" w:cs="Times New Roman"/>
          <w:b/>
          <w:bCs/>
          <w:color w:val="FF0000"/>
          <w:sz w:val="48"/>
          <w:szCs w:val="48"/>
        </w:rPr>
        <w:t>外语教学与研究出版社</w:t>
      </w:r>
      <w:bookmarkEnd w:id="0"/>
      <w:bookmarkEnd w:id="1"/>
    </w:p>
    <w:p>
      <w:pPr>
        <w:pStyle w:val="16"/>
        <w:spacing w:line="460" w:lineRule="exact"/>
        <w:ind w:firstLine="0" w:firstLineChars="0"/>
        <w:jc w:val="center"/>
        <w:rPr>
          <w:rFonts w:ascii="FZZYSJW--GB1-0" w:hAnsi="仿宋" w:eastAsia="FZZYSJW--GB1-0"/>
          <w:b/>
          <w:sz w:val="32"/>
          <w:szCs w:val="32"/>
        </w:rPr>
      </w:pPr>
    </w:p>
    <w:p>
      <w:pPr>
        <w:pStyle w:val="16"/>
        <w:spacing w:line="460" w:lineRule="exact"/>
        <w:ind w:firstLine="0" w:firstLineChars="0"/>
        <w:jc w:val="center"/>
        <w:rPr>
          <w:rFonts w:ascii="FZZYSJW--GB1-0" w:hAnsi="仿宋" w:eastAsia="FZZYSJW--GB1-0"/>
          <w:b/>
          <w:sz w:val="32"/>
          <w:szCs w:val="32"/>
        </w:rPr>
      </w:pPr>
      <w:r>
        <w:rPr>
          <w:rFonts w:hint="eastAsia" w:ascii="FZZYSJW--GB1-0" w:hAnsi="仿宋" w:eastAsia="FZZYSJW--GB1-0"/>
          <w:b/>
          <w:sz w:val="32"/>
          <w:szCs w:val="32"/>
        </w:rPr>
        <w:t>2018核心素养下的全国小学英语自然拼读与绘本阅读</w:t>
      </w:r>
    </w:p>
    <w:p>
      <w:pPr>
        <w:pStyle w:val="16"/>
        <w:spacing w:line="460" w:lineRule="exact"/>
        <w:ind w:firstLine="0" w:firstLineChars="0"/>
        <w:jc w:val="center"/>
        <w:rPr>
          <w:rFonts w:ascii="FZZYSJW--GB1-0" w:hAnsi="仿宋" w:eastAsia="FZZYSJW--GB1-0"/>
          <w:b/>
          <w:sz w:val="32"/>
          <w:szCs w:val="32"/>
        </w:rPr>
      </w:pPr>
      <w:r>
        <w:rPr>
          <w:rFonts w:hint="eastAsia" w:ascii="FZZYSJW--GB1-0" w:hAnsi="仿宋" w:eastAsia="FZZYSJW--GB1-0"/>
          <w:b/>
          <w:sz w:val="32"/>
          <w:szCs w:val="32"/>
        </w:rPr>
        <w:t>示范课观摩研讨会通知</w:t>
      </w:r>
    </w:p>
    <w:p>
      <w:pPr>
        <w:pStyle w:val="16"/>
        <w:spacing w:line="460" w:lineRule="exact"/>
        <w:ind w:firstLine="0" w:firstLineChars="0"/>
        <w:rPr>
          <w:rFonts w:ascii="FZLTHK--GBK1-0" w:hAnsi="仿宋" w:eastAsia="FZLTHK--GBK1-0"/>
          <w:b/>
          <w:szCs w:val="24"/>
        </w:rPr>
      </w:pPr>
    </w:p>
    <w:p>
      <w:pPr>
        <w:pStyle w:val="31"/>
        <w:spacing w:line="450" w:lineRule="exact"/>
        <w:ind w:firstLine="0"/>
        <w:rPr>
          <w:rStyle w:val="29"/>
          <w:sz w:val="24"/>
          <w:szCs w:val="24"/>
        </w:rPr>
      </w:pPr>
      <w:r>
        <w:rPr>
          <w:rStyle w:val="29"/>
          <w:sz w:val="24"/>
          <w:szCs w:val="24"/>
        </w:rPr>
        <w:t>各</w:t>
      </w:r>
      <w:r>
        <w:rPr>
          <w:rStyle w:val="29"/>
          <w:rFonts w:hint="eastAsia"/>
          <w:sz w:val="24"/>
          <w:szCs w:val="24"/>
        </w:rPr>
        <w:t>有关教育局教研室、教师进修学校、小学、培训机构和高校研究者</w:t>
      </w:r>
      <w:r>
        <w:rPr>
          <w:rStyle w:val="29"/>
          <w:sz w:val="24"/>
          <w:szCs w:val="24"/>
        </w:rPr>
        <w:t>：</w:t>
      </w:r>
    </w:p>
    <w:p>
      <w:pPr>
        <w:pStyle w:val="31"/>
        <w:spacing w:line="450" w:lineRule="exact"/>
        <w:ind w:left="-142" w:leftChars="-59" w:firstLine="480"/>
        <w:rPr>
          <w:rStyle w:val="29"/>
          <w:sz w:val="24"/>
          <w:szCs w:val="24"/>
        </w:rPr>
      </w:pPr>
    </w:p>
    <w:p>
      <w:pPr>
        <w:pStyle w:val="31"/>
        <w:spacing w:line="450" w:lineRule="exact"/>
        <w:ind w:left="-142" w:leftChars="-59" w:firstLine="480"/>
        <w:rPr>
          <w:rStyle w:val="29"/>
          <w:sz w:val="24"/>
          <w:szCs w:val="24"/>
        </w:rPr>
      </w:pPr>
      <w:r>
        <w:rPr>
          <w:rStyle w:val="29"/>
          <w:rFonts w:hint="eastAsia"/>
          <w:sz w:val="24"/>
          <w:szCs w:val="24"/>
        </w:rPr>
        <w:t>为了深入理解和落实《义务教育英语课程标准》提出的英语教育新理念以及教育部颁发的《关于全面深化课程改革 落实立德树人根本任务的意见》，探索以学生为本培养英语核心素养的教学模式，交流与分享小学英语自然拼读与绘本阅读教学的经验和优秀成果，兹定于2018年11月23-24日，在浙江省温州市召开“2018核心素养下的全国小学英语自然拼读与绘本阅读示范课观摩研讨会”，邀请14个省市的全国一线名师联手展示14节异彩纷呈的示范课。具体通知如下：</w:t>
      </w:r>
    </w:p>
    <w:p>
      <w:pPr>
        <w:spacing w:line="450" w:lineRule="exact"/>
        <w:ind w:firstLine="0" w:firstLineChars="0"/>
        <w:rPr>
          <w:rStyle w:val="29"/>
          <w:rFonts w:ascii="FZXBSK--GBK1-0" w:eastAsia="FZXBSK--GBK1-0" w:cs="FZXBSK--GBK1-0"/>
        </w:rPr>
      </w:pP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一、会议目标</w:t>
      </w:r>
    </w:p>
    <w:p>
      <w:pPr>
        <w:pStyle w:val="31"/>
        <w:spacing w:line="450" w:lineRule="exact"/>
        <w:ind w:left="-142" w:leftChars="-59" w:firstLine="480"/>
        <w:rPr>
          <w:rStyle w:val="29"/>
          <w:sz w:val="24"/>
          <w:szCs w:val="24"/>
        </w:rPr>
      </w:pPr>
      <w:r>
        <w:rPr>
          <w:rStyle w:val="29"/>
          <w:rFonts w:hint="eastAsia"/>
          <w:sz w:val="24"/>
          <w:szCs w:val="24"/>
        </w:rPr>
        <w:t>通过对核心素养及新课标的解读，交流自然拼读与绘本阅读教学的经验；通过优秀课堂教学成果的展示分享，聚焦课堂、直面问题。围绕课堂教学的各个环节，分析问题、解决问题，使教师知识得到更新，能力得到提高，不断改进教师教学行为，促进教师专业发展，提高小学英语教育教学质量，发展学生的核心素养。</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二、会议主题及内容</w:t>
      </w:r>
    </w:p>
    <w:p>
      <w:pPr>
        <w:pStyle w:val="31"/>
        <w:spacing w:line="450" w:lineRule="exact"/>
        <w:ind w:left="-142" w:leftChars="-59" w:firstLine="482"/>
        <w:rPr>
          <w:rStyle w:val="29"/>
          <w:b/>
          <w:spacing w:val="5"/>
          <w:sz w:val="24"/>
          <w:szCs w:val="24"/>
        </w:rPr>
      </w:pPr>
      <w:r>
        <w:rPr>
          <w:rStyle w:val="29"/>
          <w:rFonts w:hint="eastAsia" w:ascii="FZXBSK--GBK1-0" w:eastAsia="FZXBSK--GBK1-0" w:cs="FZXBSK--GBK1-0"/>
          <w:b/>
          <w:spacing w:val="5"/>
          <w:sz w:val="24"/>
          <w:szCs w:val="24"/>
        </w:rPr>
        <w:t>（一）会议主题</w:t>
      </w:r>
    </w:p>
    <w:p>
      <w:pPr>
        <w:pStyle w:val="31"/>
        <w:spacing w:line="450" w:lineRule="exact"/>
        <w:ind w:left="418" w:leftChars="174" w:firstLine="0"/>
        <w:rPr>
          <w:rStyle w:val="29"/>
          <w:sz w:val="24"/>
          <w:szCs w:val="24"/>
        </w:rPr>
      </w:pPr>
      <w:r>
        <w:rPr>
          <w:rStyle w:val="29"/>
          <w:rFonts w:hint="eastAsia"/>
          <w:sz w:val="24"/>
          <w:szCs w:val="24"/>
        </w:rPr>
        <w:t>通过解读优秀课例，落实自然拼读与绘本阅读课程的具体教学策略。</w:t>
      </w:r>
    </w:p>
    <w:p>
      <w:pPr>
        <w:pStyle w:val="31"/>
        <w:spacing w:line="450" w:lineRule="exact"/>
        <w:ind w:left="418" w:leftChars="174" w:firstLine="0"/>
        <w:rPr>
          <w:rStyle w:val="29"/>
          <w:sz w:val="24"/>
          <w:szCs w:val="24"/>
        </w:rPr>
      </w:pPr>
      <w:r>
        <w:rPr>
          <w:rStyle w:val="29"/>
          <w:rFonts w:hint="eastAsia" w:ascii="FZXBSK--GBK1-0" w:eastAsia="FZXBSK--GBK1-0" w:cs="FZXBSK--GBK1-0"/>
          <w:b/>
          <w:spacing w:val="5"/>
          <w:sz w:val="24"/>
          <w:szCs w:val="24"/>
        </w:rPr>
        <w:t>（二）会议内容</w:t>
      </w:r>
    </w:p>
    <w:p>
      <w:pPr>
        <w:pStyle w:val="31"/>
        <w:spacing w:line="450" w:lineRule="exact"/>
        <w:ind w:left="418" w:leftChars="174" w:firstLine="0"/>
        <w:rPr>
          <w:rStyle w:val="29"/>
          <w:sz w:val="24"/>
          <w:szCs w:val="24"/>
        </w:rPr>
      </w:pPr>
      <w:r>
        <w:rPr>
          <w:rStyle w:val="29"/>
          <w:rFonts w:hint="eastAsia"/>
          <w:sz w:val="24"/>
          <w:szCs w:val="24"/>
        </w:rPr>
        <w:t>1．来自14个省市的全国一线名师联手展示异彩纷呈的示范课，其中7节自然拼读课，7节绘本阅读课。</w:t>
      </w:r>
    </w:p>
    <w:p>
      <w:pPr>
        <w:pStyle w:val="31"/>
        <w:spacing w:line="450" w:lineRule="exact"/>
        <w:ind w:left="418" w:leftChars="174" w:firstLine="0"/>
        <w:rPr>
          <w:rStyle w:val="29"/>
          <w:sz w:val="24"/>
          <w:szCs w:val="24"/>
        </w:rPr>
      </w:pPr>
      <w:r>
        <w:rPr>
          <w:rStyle w:val="29"/>
          <w:rFonts w:hint="eastAsia"/>
          <w:sz w:val="24"/>
          <w:szCs w:val="24"/>
        </w:rPr>
        <w:t>2．著名专家和省教研员进行精彩评课。</w:t>
      </w:r>
    </w:p>
    <w:p>
      <w:pPr>
        <w:pStyle w:val="31"/>
        <w:spacing w:line="450" w:lineRule="exact"/>
        <w:ind w:left="418" w:leftChars="174" w:firstLine="0"/>
        <w:rPr>
          <w:rStyle w:val="29"/>
          <w:sz w:val="24"/>
          <w:szCs w:val="24"/>
        </w:rPr>
      </w:pP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三、会议组织单位</w:t>
      </w:r>
    </w:p>
    <w:p>
      <w:pPr>
        <w:pStyle w:val="31"/>
        <w:spacing w:line="450" w:lineRule="exact"/>
        <w:ind w:left="418" w:leftChars="174" w:firstLine="0"/>
        <w:rPr>
          <w:rStyle w:val="29"/>
          <w:sz w:val="24"/>
          <w:szCs w:val="24"/>
        </w:rPr>
      </w:pPr>
      <w:r>
        <w:rPr>
          <w:rStyle w:val="29"/>
          <w:rFonts w:hint="eastAsia"/>
          <w:b/>
          <w:sz w:val="24"/>
          <w:szCs w:val="24"/>
        </w:rPr>
        <w:t>主办单位：</w:t>
      </w:r>
      <w:r>
        <w:rPr>
          <w:rStyle w:val="29"/>
          <w:rFonts w:hint="eastAsia"/>
          <w:sz w:val="24"/>
          <w:szCs w:val="24"/>
        </w:rPr>
        <w:t xml:space="preserve">北京外国语大学    全国基础外语教育研究培训中心     </w:t>
      </w:r>
    </w:p>
    <w:p>
      <w:pPr>
        <w:pStyle w:val="31"/>
        <w:spacing w:line="450" w:lineRule="exact"/>
        <w:ind w:left="418" w:leftChars="174" w:firstLine="0"/>
        <w:rPr>
          <w:rStyle w:val="29"/>
          <w:sz w:val="24"/>
          <w:szCs w:val="24"/>
        </w:rPr>
      </w:pPr>
      <w:r>
        <w:rPr>
          <w:rStyle w:val="29"/>
          <w:rFonts w:hint="eastAsia"/>
          <w:b/>
          <w:sz w:val="24"/>
          <w:szCs w:val="24"/>
        </w:rPr>
        <w:t>承办单位：</w:t>
      </w:r>
      <w:r>
        <w:rPr>
          <w:rStyle w:val="29"/>
          <w:rFonts w:hint="eastAsia"/>
          <w:sz w:val="24"/>
          <w:szCs w:val="24"/>
        </w:rPr>
        <w:t>外语教学与研究出版社</w:t>
      </w:r>
    </w:p>
    <w:p>
      <w:pPr>
        <w:pStyle w:val="31"/>
        <w:spacing w:line="450" w:lineRule="exact"/>
        <w:ind w:left="418" w:leftChars="174" w:firstLine="1200" w:firstLineChars="500"/>
        <w:rPr>
          <w:rStyle w:val="29"/>
          <w:sz w:val="24"/>
          <w:szCs w:val="24"/>
        </w:rPr>
      </w:pPr>
      <w:r>
        <w:rPr>
          <w:rStyle w:val="29"/>
          <w:rFonts w:hint="eastAsia"/>
          <w:sz w:val="24"/>
          <w:szCs w:val="24"/>
        </w:rPr>
        <w:t>现代与经典教育机构    南京培力文化研究中心</w:t>
      </w:r>
    </w:p>
    <w:p>
      <w:pPr>
        <w:pStyle w:val="31"/>
        <w:spacing w:line="450" w:lineRule="exact"/>
        <w:ind w:left="418" w:leftChars="174" w:firstLine="0"/>
        <w:rPr>
          <w:rStyle w:val="29"/>
          <w:sz w:val="24"/>
          <w:szCs w:val="24"/>
        </w:rPr>
      </w:pPr>
      <w:r>
        <w:rPr>
          <w:rStyle w:val="29"/>
          <w:rFonts w:hint="eastAsia"/>
          <w:b/>
          <w:sz w:val="24"/>
          <w:szCs w:val="24"/>
        </w:rPr>
        <w:t>协办单位：</w:t>
      </w:r>
      <w:r>
        <w:rPr>
          <w:rStyle w:val="29"/>
          <w:rFonts w:hint="eastAsia"/>
          <w:sz w:val="24"/>
          <w:szCs w:val="24"/>
        </w:rPr>
        <w:t>温州鹿城教育投资有限公司  温州市瓦市小学</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四、参会名额</w:t>
      </w:r>
    </w:p>
    <w:p>
      <w:pPr>
        <w:pStyle w:val="31"/>
        <w:spacing w:line="450" w:lineRule="exact"/>
        <w:ind w:left="418" w:leftChars="174" w:firstLine="0"/>
        <w:rPr>
          <w:rStyle w:val="29"/>
          <w:sz w:val="24"/>
          <w:szCs w:val="24"/>
        </w:rPr>
      </w:pPr>
      <w:r>
        <w:rPr>
          <w:rStyle w:val="29"/>
          <w:rFonts w:hint="eastAsia"/>
          <w:sz w:val="24"/>
          <w:szCs w:val="24"/>
        </w:rPr>
        <w:t>因受场地限制，请各地提前汇总参会人数，报给会务组。各地教研部门可统一报名，各学校也可直接向会务组报名。额满为止。</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五、</w:t>
      </w:r>
      <w:r>
        <w:rPr>
          <w:rStyle w:val="29"/>
          <w:rFonts w:hint="eastAsia" w:ascii="FZXBSK--GBK1-0" w:eastAsia="FZXBSK--GBK1-0" w:cs="FZXBSK--GBK1-0"/>
          <w:b/>
          <w:color w:val="auto"/>
          <w:sz w:val="24"/>
          <w:szCs w:val="24"/>
        </w:rPr>
        <w:t>评审专家</w:t>
      </w:r>
      <w:r>
        <w:rPr>
          <w:rStyle w:val="29"/>
          <w:rFonts w:hint="eastAsia" w:ascii="FZXBSK--GBK1-0" w:eastAsia="FZXBSK--GBK1-0" w:cs="FZXBSK--GBK1-0"/>
          <w:b/>
          <w:sz w:val="24"/>
          <w:szCs w:val="24"/>
        </w:rPr>
        <w:t>（排名不分先后）</w:t>
      </w:r>
    </w:p>
    <w:p>
      <w:pPr>
        <w:pStyle w:val="31"/>
        <w:spacing w:before="227" w:line="450" w:lineRule="exact"/>
        <w:ind w:left="-142" w:leftChars="-59" w:firstLine="567"/>
        <w:rPr>
          <w:rStyle w:val="29"/>
          <w:b/>
          <w:sz w:val="24"/>
          <w:szCs w:val="24"/>
        </w:rPr>
      </w:pPr>
      <w:r>
        <w:rPr>
          <w:rStyle w:val="29"/>
          <w:rFonts w:hint="eastAsia"/>
          <w:b/>
          <w:sz w:val="24"/>
          <w:szCs w:val="24"/>
        </w:rPr>
        <w:t xml:space="preserve">张连仲  </w:t>
      </w:r>
    </w:p>
    <w:p>
      <w:pPr>
        <w:pStyle w:val="31"/>
        <w:spacing w:line="450" w:lineRule="exact"/>
        <w:ind w:left="418" w:leftChars="174" w:firstLine="0"/>
        <w:rPr>
          <w:rStyle w:val="29"/>
          <w:sz w:val="24"/>
          <w:szCs w:val="24"/>
        </w:rPr>
      </w:pPr>
      <w:r>
        <w:rPr>
          <w:rStyle w:val="29"/>
          <w:rFonts w:hint="eastAsia"/>
          <w:sz w:val="24"/>
          <w:szCs w:val="24"/>
        </w:rPr>
        <w:t>北京外国语大学</w:t>
      </w:r>
      <w:bookmarkStart w:id="2" w:name="_GoBack"/>
      <w:bookmarkEnd w:id="2"/>
      <w:r>
        <w:rPr>
          <w:rStyle w:val="29"/>
          <w:rFonts w:hint="eastAsia"/>
          <w:sz w:val="24"/>
          <w:szCs w:val="24"/>
        </w:rPr>
        <w:t>教授，全国基础外语教育研究培训中心常务副理事长，北京外国语大学“国培计划”首席专家，教育部基础教育英语课程标准研制组核心成员，教育部教师教育资源专家委员会成员，教育部国培项目审定专家，专家库审定专家，《英语学习》杂志编委会主任，名誉主编。</w:t>
      </w:r>
    </w:p>
    <w:p>
      <w:pPr>
        <w:pStyle w:val="31"/>
        <w:spacing w:before="227" w:line="450" w:lineRule="exact"/>
        <w:ind w:left="-142" w:leftChars="-59" w:firstLine="567"/>
        <w:rPr>
          <w:rStyle w:val="29"/>
          <w:b/>
          <w:sz w:val="24"/>
          <w:szCs w:val="24"/>
        </w:rPr>
      </w:pPr>
      <w:r>
        <w:rPr>
          <w:rStyle w:val="29"/>
          <w:rFonts w:hint="eastAsia"/>
          <w:b/>
          <w:sz w:val="24"/>
          <w:szCs w:val="24"/>
        </w:rPr>
        <w:t>钱小芳</w:t>
      </w:r>
    </w:p>
    <w:p>
      <w:pPr>
        <w:pStyle w:val="31"/>
        <w:spacing w:line="450" w:lineRule="exact"/>
        <w:ind w:left="418" w:leftChars="174" w:firstLine="0"/>
        <w:rPr>
          <w:rStyle w:val="29"/>
          <w:sz w:val="24"/>
          <w:szCs w:val="24"/>
        </w:rPr>
      </w:pPr>
      <w:r>
        <w:rPr>
          <w:rStyle w:val="29"/>
          <w:sz w:val="24"/>
          <w:szCs w:val="24"/>
        </w:rPr>
        <w:t>博士、北京师范大学外文学院副教授。研究方向为外语教育与教师教育、外语测试与评价、社会语言学，曾主持过教育部项目，并参与多项省部级课题研究，在国内外期刊发表论文二十余篇。多年来一直致力于研究我国基础外语教育，参与多个中小学英语教师合作行动研究</w:t>
      </w:r>
      <w:r>
        <w:rPr>
          <w:rStyle w:val="29"/>
          <w:rFonts w:hint="eastAsia"/>
          <w:sz w:val="24"/>
          <w:szCs w:val="24"/>
        </w:rPr>
        <w:t>以及</w:t>
      </w:r>
      <w:r>
        <w:rPr>
          <w:rStyle w:val="29"/>
          <w:sz w:val="24"/>
          <w:szCs w:val="24"/>
        </w:rPr>
        <w:t>小学英语阅读教学课堂改进、中小学英语戏剧教学、中国英语能力等级量表研究等课题研究。</w:t>
      </w:r>
    </w:p>
    <w:p>
      <w:pPr>
        <w:pStyle w:val="31"/>
        <w:spacing w:before="227" w:line="450" w:lineRule="exact"/>
        <w:ind w:left="-142" w:leftChars="-59" w:firstLine="567"/>
        <w:rPr>
          <w:rStyle w:val="29"/>
          <w:b/>
          <w:sz w:val="24"/>
          <w:szCs w:val="24"/>
        </w:rPr>
      </w:pPr>
      <w:r>
        <w:rPr>
          <w:rStyle w:val="29"/>
          <w:rFonts w:hint="eastAsia"/>
          <w:b/>
          <w:sz w:val="24"/>
          <w:szCs w:val="24"/>
        </w:rPr>
        <w:t>周力平</w:t>
      </w:r>
    </w:p>
    <w:p>
      <w:pPr>
        <w:pStyle w:val="31"/>
        <w:spacing w:line="450" w:lineRule="exact"/>
        <w:ind w:left="418" w:leftChars="174" w:firstLine="0"/>
        <w:rPr>
          <w:rStyle w:val="29"/>
          <w:sz w:val="24"/>
          <w:szCs w:val="24"/>
        </w:rPr>
      </w:pPr>
      <w:r>
        <w:rPr>
          <w:rStyle w:val="29"/>
          <w:rFonts w:hint="eastAsia"/>
          <w:sz w:val="24"/>
          <w:szCs w:val="24"/>
        </w:rPr>
        <w:t>重庆第二师范学院英语教育研究所所长，外国语言文学学院副教授，中国语言教育协会理事。美国波士顿大学访问学者和美国新泽西州立大学访问学者，英国领事馆教育文化处英语教师培训项目顾问，重庆“国培计划”项目专家，多次担任“国培计划”示范项目专家，研究领域为二语习得与教师发展。</w:t>
      </w:r>
    </w:p>
    <w:p>
      <w:pPr>
        <w:pStyle w:val="31"/>
        <w:spacing w:before="227" w:line="450" w:lineRule="exact"/>
        <w:ind w:left="-142" w:leftChars="-59" w:firstLine="567"/>
        <w:rPr>
          <w:rStyle w:val="29"/>
          <w:b/>
          <w:sz w:val="24"/>
          <w:szCs w:val="24"/>
        </w:rPr>
      </w:pPr>
      <w:r>
        <w:rPr>
          <w:rStyle w:val="29"/>
          <w:rFonts w:hint="eastAsia"/>
          <w:b/>
          <w:sz w:val="24"/>
          <w:szCs w:val="24"/>
        </w:rPr>
        <w:t>杜效明</w:t>
      </w:r>
    </w:p>
    <w:p>
      <w:pPr>
        <w:pStyle w:val="31"/>
        <w:spacing w:line="450" w:lineRule="exact"/>
        <w:ind w:left="418" w:leftChars="174" w:firstLine="0"/>
        <w:rPr>
          <w:rStyle w:val="29"/>
          <w:sz w:val="24"/>
          <w:szCs w:val="24"/>
        </w:rPr>
      </w:pPr>
      <w:r>
        <w:rPr>
          <w:rStyle w:val="29"/>
          <w:rFonts w:hint="eastAsia"/>
          <w:sz w:val="24"/>
          <w:szCs w:val="24"/>
        </w:rPr>
        <w:t>安徽省外语教研员，中国教育学会外专委常务理事，安徽省教育学会外语专业委员会秘书长，安徽师范大学硕士生导师。</w:t>
      </w:r>
    </w:p>
    <w:p>
      <w:pPr>
        <w:pStyle w:val="31"/>
        <w:spacing w:before="227" w:line="450" w:lineRule="exact"/>
        <w:ind w:left="-142" w:leftChars="-59" w:firstLine="567"/>
        <w:rPr>
          <w:rStyle w:val="29"/>
          <w:b/>
          <w:sz w:val="24"/>
          <w:szCs w:val="24"/>
        </w:rPr>
      </w:pPr>
      <w:r>
        <w:rPr>
          <w:rStyle w:val="29"/>
          <w:rFonts w:hint="eastAsia"/>
          <w:b/>
          <w:sz w:val="24"/>
          <w:szCs w:val="24"/>
        </w:rPr>
        <w:t>夏春娥</w:t>
      </w:r>
    </w:p>
    <w:p>
      <w:pPr>
        <w:pStyle w:val="31"/>
        <w:spacing w:line="450" w:lineRule="exact"/>
        <w:ind w:left="418" w:leftChars="174" w:firstLine="0"/>
        <w:rPr>
          <w:rStyle w:val="29"/>
          <w:sz w:val="24"/>
          <w:szCs w:val="24"/>
        </w:rPr>
      </w:pPr>
      <w:r>
        <w:rPr>
          <w:rStyle w:val="29"/>
          <w:sz w:val="24"/>
          <w:szCs w:val="24"/>
        </w:rPr>
        <w:t>湖南省教科院英语教研员，中国教育学会外语教学专业委员会理事，湖南省教育学会中小学外语教学研究专业委员会副理事长兼秘书长，湖南省</w:t>
      </w:r>
      <w:r>
        <w:rPr>
          <w:rStyle w:val="29"/>
          <w:rFonts w:hint="eastAsia"/>
          <w:sz w:val="24"/>
          <w:szCs w:val="24"/>
        </w:rPr>
        <w:t>“国培计划”</w:t>
      </w:r>
      <w:r>
        <w:rPr>
          <w:rStyle w:val="29"/>
          <w:sz w:val="24"/>
          <w:szCs w:val="24"/>
        </w:rPr>
        <w:t>项目专家。</w:t>
      </w:r>
    </w:p>
    <w:p>
      <w:pPr>
        <w:pStyle w:val="31"/>
        <w:spacing w:line="450" w:lineRule="exact"/>
        <w:ind w:left="418" w:leftChars="174" w:firstLine="0"/>
        <w:rPr>
          <w:rStyle w:val="29"/>
          <w:sz w:val="24"/>
          <w:szCs w:val="24"/>
        </w:rPr>
      </w:pP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六、示范课一线名师 （排名不分先后）</w:t>
      </w:r>
    </w:p>
    <w:p>
      <w:pPr>
        <w:pStyle w:val="31"/>
        <w:numPr>
          <w:ilvl w:val="0"/>
          <w:numId w:val="1"/>
        </w:numPr>
        <w:spacing w:line="450" w:lineRule="exact"/>
        <w:rPr>
          <w:rStyle w:val="29"/>
          <w:sz w:val="24"/>
          <w:szCs w:val="24"/>
        </w:rPr>
      </w:pPr>
      <w:r>
        <w:rPr>
          <w:rStyle w:val="29"/>
          <w:rFonts w:hint="eastAsia"/>
          <w:b/>
          <w:sz w:val="24"/>
          <w:szCs w:val="24"/>
        </w:rPr>
        <w:t>安徽</w:t>
      </w:r>
      <w:r>
        <w:rPr>
          <w:rStyle w:val="29"/>
          <w:rFonts w:hint="eastAsia"/>
          <w:b/>
          <w:sz w:val="24"/>
          <w:szCs w:val="24"/>
        </w:rPr>
        <w:tab/>
      </w:r>
      <w:r>
        <w:rPr>
          <w:rStyle w:val="29"/>
          <w:rFonts w:hint="eastAsia"/>
          <w:b/>
          <w:sz w:val="24"/>
          <w:szCs w:val="24"/>
        </w:rPr>
        <w:t>陆勤芳</w:t>
      </w:r>
      <w:r>
        <w:rPr>
          <w:rStyle w:val="29"/>
          <w:rFonts w:hint="eastAsia"/>
          <w:sz w:val="24"/>
          <w:szCs w:val="24"/>
        </w:rPr>
        <w:t xml:space="preserve"> 合肥市屯溪路小学滨湖校区英语学科主任。先后获“第三届全国中小学外语教师名师”、“合肥市第四届骨干教师”、“包河区学科带头人”等称号；获第七届全国小学英语优质课比赛一等奖；2015至2017年，连续三年获得部级优课。</w:t>
      </w:r>
    </w:p>
    <w:p>
      <w:pPr>
        <w:pStyle w:val="31"/>
        <w:numPr>
          <w:ilvl w:val="0"/>
          <w:numId w:val="1"/>
        </w:numPr>
        <w:spacing w:line="450" w:lineRule="exact"/>
        <w:rPr>
          <w:rStyle w:val="29"/>
          <w:sz w:val="24"/>
          <w:szCs w:val="24"/>
        </w:rPr>
      </w:pPr>
      <w:r>
        <w:rPr>
          <w:rStyle w:val="29"/>
          <w:rFonts w:hint="eastAsia"/>
          <w:b/>
          <w:sz w:val="24"/>
          <w:szCs w:val="24"/>
        </w:rPr>
        <w:t>江苏</w:t>
      </w:r>
      <w:r>
        <w:rPr>
          <w:rStyle w:val="29"/>
          <w:rFonts w:hint="eastAsia"/>
          <w:b/>
          <w:sz w:val="24"/>
          <w:szCs w:val="24"/>
        </w:rPr>
        <w:tab/>
      </w:r>
      <w:r>
        <w:rPr>
          <w:rStyle w:val="29"/>
          <w:rFonts w:hint="eastAsia"/>
          <w:b/>
          <w:sz w:val="24"/>
          <w:szCs w:val="24"/>
        </w:rPr>
        <w:t xml:space="preserve">周亚文 </w:t>
      </w:r>
      <w:r>
        <w:rPr>
          <w:rStyle w:val="29"/>
          <w:rFonts w:hint="eastAsia"/>
          <w:sz w:val="24"/>
          <w:szCs w:val="24"/>
        </w:rPr>
        <w:t>南京外国语学校仙林分校英语教师。曾获“省五一劳动奖章”、“省五一创新能手”、“市优秀青年教师”、“全国外国语学校优秀教师”、“区先进工作者”称号。获全国工会举办的“第一届全国中小学教师教学竞赛”一等奖、省小学英语优质课赛课一等奖第一名、市小学英语优质课赛课一等奖第一名、省小学英语教师基本功大赛一等奖第一名、市小学英语基本功大赛一等奖，并多次开设省内新教材示范课。</w:t>
      </w:r>
    </w:p>
    <w:p>
      <w:pPr>
        <w:pStyle w:val="31"/>
        <w:numPr>
          <w:ilvl w:val="0"/>
          <w:numId w:val="1"/>
        </w:numPr>
        <w:spacing w:line="450" w:lineRule="exact"/>
        <w:rPr>
          <w:rStyle w:val="29"/>
          <w:sz w:val="24"/>
          <w:szCs w:val="24"/>
        </w:rPr>
      </w:pPr>
      <w:r>
        <w:rPr>
          <w:rStyle w:val="29"/>
          <w:rFonts w:hint="eastAsia"/>
          <w:b/>
          <w:sz w:val="24"/>
          <w:szCs w:val="24"/>
        </w:rPr>
        <w:t>北京</w:t>
      </w:r>
      <w:r>
        <w:rPr>
          <w:rStyle w:val="29"/>
          <w:rFonts w:hint="eastAsia"/>
          <w:b/>
          <w:sz w:val="24"/>
          <w:szCs w:val="24"/>
        </w:rPr>
        <w:tab/>
      </w:r>
      <w:r>
        <w:rPr>
          <w:rStyle w:val="29"/>
          <w:rFonts w:hint="eastAsia"/>
          <w:b/>
          <w:sz w:val="24"/>
          <w:szCs w:val="24"/>
        </w:rPr>
        <w:t xml:space="preserve">张珊珊 </w:t>
      </w:r>
      <w:r>
        <w:rPr>
          <w:rStyle w:val="29"/>
          <w:rFonts w:hint="eastAsia"/>
          <w:sz w:val="24"/>
          <w:szCs w:val="24"/>
        </w:rPr>
        <w:t>北京市西城区黄城根小学英语教学主任、西城区英语兼职教研员，西城区英语学科带头人。多次在全国绘本教学研讨会上做丽声拼读、绘本教学的说课和做课展示，绘本教学设计获北京市教学设计评比一等奖。主持“语音绘本教学模式研究”课题，相关研究成果获市级论文评比一等奖。</w:t>
      </w:r>
    </w:p>
    <w:p>
      <w:pPr>
        <w:pStyle w:val="31"/>
        <w:numPr>
          <w:ilvl w:val="0"/>
          <w:numId w:val="1"/>
        </w:numPr>
        <w:spacing w:line="450" w:lineRule="exact"/>
        <w:rPr>
          <w:rStyle w:val="29"/>
          <w:sz w:val="24"/>
          <w:szCs w:val="24"/>
        </w:rPr>
      </w:pPr>
      <w:r>
        <w:rPr>
          <w:rStyle w:val="29"/>
          <w:rFonts w:hint="eastAsia"/>
          <w:b/>
          <w:sz w:val="24"/>
          <w:szCs w:val="24"/>
        </w:rPr>
        <w:t>广东</w:t>
      </w:r>
      <w:r>
        <w:rPr>
          <w:rStyle w:val="29"/>
          <w:rFonts w:hint="eastAsia"/>
          <w:b/>
          <w:sz w:val="24"/>
          <w:szCs w:val="24"/>
        </w:rPr>
        <w:tab/>
      </w:r>
      <w:r>
        <w:rPr>
          <w:rStyle w:val="29"/>
          <w:rFonts w:hint="eastAsia"/>
          <w:b/>
          <w:sz w:val="24"/>
          <w:szCs w:val="24"/>
        </w:rPr>
        <w:t xml:space="preserve">林 莺 </w:t>
      </w:r>
      <w:r>
        <w:rPr>
          <w:rStyle w:val="29"/>
          <w:rFonts w:hint="eastAsia"/>
          <w:sz w:val="24"/>
          <w:szCs w:val="24"/>
        </w:rPr>
        <w:tab/>
      </w:r>
      <w:r>
        <w:rPr>
          <w:rStyle w:val="29"/>
          <w:rFonts w:hint="eastAsia"/>
          <w:sz w:val="24"/>
          <w:szCs w:val="24"/>
        </w:rPr>
        <w:t>第六届全国小学英语课堂教学优秀课展评二等奖，第七届全国中小学互动课堂教学实践观摩活动教学课例评比三等奖，深圳市小学英语教师录像课例一等奖。</w:t>
      </w:r>
    </w:p>
    <w:p>
      <w:pPr>
        <w:pStyle w:val="31"/>
        <w:numPr>
          <w:ilvl w:val="0"/>
          <w:numId w:val="1"/>
        </w:numPr>
        <w:spacing w:line="450" w:lineRule="exact"/>
        <w:rPr>
          <w:rStyle w:val="29"/>
          <w:sz w:val="24"/>
          <w:szCs w:val="24"/>
        </w:rPr>
      </w:pPr>
      <w:r>
        <w:rPr>
          <w:rStyle w:val="29"/>
          <w:rFonts w:hint="eastAsia"/>
          <w:b/>
          <w:sz w:val="24"/>
          <w:szCs w:val="24"/>
        </w:rPr>
        <w:t>重庆</w:t>
      </w:r>
      <w:r>
        <w:rPr>
          <w:rStyle w:val="29"/>
          <w:rFonts w:hint="eastAsia"/>
          <w:b/>
          <w:sz w:val="24"/>
          <w:szCs w:val="24"/>
        </w:rPr>
        <w:tab/>
      </w:r>
      <w:r>
        <w:rPr>
          <w:rStyle w:val="29"/>
          <w:rFonts w:hint="eastAsia"/>
          <w:b/>
          <w:sz w:val="24"/>
          <w:szCs w:val="24"/>
        </w:rPr>
        <w:t xml:space="preserve">冉冯艳 </w:t>
      </w:r>
      <w:r>
        <w:rPr>
          <w:rStyle w:val="29"/>
          <w:rFonts w:hint="eastAsia"/>
          <w:sz w:val="24"/>
          <w:szCs w:val="24"/>
        </w:rPr>
        <w:t xml:space="preserve">重庆两江新区金山小学校，第十二届全国小学英语课堂教学优秀课展评一等奖。  </w:t>
      </w:r>
    </w:p>
    <w:p>
      <w:pPr>
        <w:pStyle w:val="31"/>
        <w:numPr>
          <w:ilvl w:val="0"/>
          <w:numId w:val="1"/>
        </w:numPr>
        <w:spacing w:line="450" w:lineRule="exact"/>
        <w:rPr>
          <w:rStyle w:val="29"/>
          <w:sz w:val="24"/>
          <w:szCs w:val="24"/>
        </w:rPr>
      </w:pPr>
      <w:r>
        <w:rPr>
          <w:rStyle w:val="29"/>
          <w:rFonts w:hint="eastAsia"/>
          <w:b/>
          <w:sz w:val="24"/>
          <w:szCs w:val="24"/>
        </w:rPr>
        <w:t>江苏</w:t>
      </w:r>
      <w:r>
        <w:rPr>
          <w:rStyle w:val="29"/>
          <w:rFonts w:hint="eastAsia"/>
          <w:b/>
          <w:sz w:val="24"/>
          <w:szCs w:val="24"/>
        </w:rPr>
        <w:tab/>
      </w:r>
      <w:r>
        <w:rPr>
          <w:rStyle w:val="29"/>
          <w:rFonts w:hint="eastAsia"/>
          <w:b/>
          <w:sz w:val="24"/>
          <w:szCs w:val="24"/>
        </w:rPr>
        <w:t>王静雯</w:t>
      </w:r>
      <w:r>
        <w:rPr>
          <w:rStyle w:val="29"/>
          <w:rFonts w:hint="eastAsia"/>
          <w:sz w:val="24"/>
          <w:szCs w:val="24"/>
        </w:rPr>
        <w:t xml:space="preserve"> 苏州外国语学校英语教师，2017年度苏外首届“教学能手”。多次获学校小学部青年教师赛课一等奖，曾获区优质课评比一等奖、苏州市青年教师会课一等奖。多篇论文发表并获奖。辅导学生多人在各项英语活动中获得全国金奖、江苏省一等奖等。</w:t>
      </w:r>
    </w:p>
    <w:p>
      <w:pPr>
        <w:pStyle w:val="31"/>
        <w:numPr>
          <w:ilvl w:val="0"/>
          <w:numId w:val="1"/>
        </w:numPr>
        <w:spacing w:line="450" w:lineRule="exact"/>
        <w:rPr>
          <w:rStyle w:val="29"/>
          <w:sz w:val="24"/>
          <w:szCs w:val="24"/>
        </w:rPr>
      </w:pPr>
      <w:r>
        <w:rPr>
          <w:rStyle w:val="29"/>
          <w:rFonts w:hint="eastAsia"/>
          <w:b/>
          <w:sz w:val="24"/>
          <w:szCs w:val="24"/>
        </w:rPr>
        <w:t>陕西</w:t>
      </w:r>
      <w:r>
        <w:rPr>
          <w:rStyle w:val="29"/>
          <w:rFonts w:hint="eastAsia"/>
          <w:b/>
          <w:sz w:val="24"/>
          <w:szCs w:val="24"/>
        </w:rPr>
        <w:tab/>
      </w:r>
      <w:r>
        <w:rPr>
          <w:rStyle w:val="29"/>
          <w:rFonts w:hint="eastAsia"/>
          <w:b/>
          <w:sz w:val="24"/>
          <w:szCs w:val="24"/>
        </w:rPr>
        <w:t>王阳洋</w:t>
      </w:r>
      <w:r>
        <w:rPr>
          <w:rStyle w:val="29"/>
          <w:rFonts w:hint="eastAsia"/>
          <w:sz w:val="24"/>
          <w:szCs w:val="24"/>
        </w:rPr>
        <w:t xml:space="preserve"> 西安建筑科技大学附小英语教师、教研组长。2016年被评为“陕西省级优秀教学能手”、王阳洋优秀教学能手工作站站长；2015年被评为“西安市教学能手”，曾先后两次被授予“西安市基础教育资源应用名师”荣誉称号。公开发表多篇教学设计和论文。</w:t>
      </w:r>
    </w:p>
    <w:p>
      <w:pPr>
        <w:pStyle w:val="31"/>
        <w:numPr>
          <w:ilvl w:val="0"/>
          <w:numId w:val="1"/>
        </w:numPr>
        <w:spacing w:line="450" w:lineRule="exact"/>
        <w:rPr>
          <w:rStyle w:val="29"/>
          <w:sz w:val="24"/>
          <w:szCs w:val="24"/>
        </w:rPr>
      </w:pPr>
      <w:r>
        <w:rPr>
          <w:rStyle w:val="29"/>
          <w:rFonts w:hint="eastAsia"/>
          <w:b/>
          <w:sz w:val="24"/>
          <w:szCs w:val="24"/>
        </w:rPr>
        <w:t>福建</w:t>
      </w:r>
      <w:r>
        <w:rPr>
          <w:rStyle w:val="29"/>
          <w:rFonts w:hint="eastAsia"/>
          <w:b/>
          <w:sz w:val="24"/>
          <w:szCs w:val="24"/>
        </w:rPr>
        <w:tab/>
      </w:r>
      <w:r>
        <w:rPr>
          <w:rStyle w:val="29"/>
          <w:rFonts w:hint="eastAsia"/>
          <w:b/>
          <w:sz w:val="24"/>
          <w:szCs w:val="24"/>
        </w:rPr>
        <w:t>李平霞</w:t>
      </w:r>
      <w:r>
        <w:rPr>
          <w:rStyle w:val="29"/>
          <w:rFonts w:hint="eastAsia"/>
          <w:sz w:val="24"/>
          <w:szCs w:val="24"/>
        </w:rPr>
        <w:tab/>
      </w:r>
      <w:r>
        <w:rPr>
          <w:rStyle w:val="29"/>
          <w:rFonts w:hint="eastAsia"/>
          <w:sz w:val="24"/>
          <w:szCs w:val="24"/>
        </w:rPr>
        <w:t>泉州市惠安县城南实验小学英语教师，泉州市小学英语骨干教师。曾获全国课堂教学优秀课展评二等奖、省优秀课例评比一等奖、省优课/微课比赛二等奖、市优质课评选一等奖等。多篇论文获得国家级、省级、市级、县级奖项并发表。</w:t>
      </w:r>
    </w:p>
    <w:p>
      <w:pPr>
        <w:pStyle w:val="31"/>
        <w:numPr>
          <w:ilvl w:val="0"/>
          <w:numId w:val="1"/>
        </w:numPr>
        <w:spacing w:line="450" w:lineRule="exact"/>
        <w:rPr>
          <w:rStyle w:val="29"/>
          <w:sz w:val="24"/>
          <w:szCs w:val="24"/>
        </w:rPr>
      </w:pPr>
      <w:r>
        <w:rPr>
          <w:rStyle w:val="29"/>
          <w:rFonts w:hint="eastAsia"/>
          <w:b/>
          <w:sz w:val="24"/>
          <w:szCs w:val="24"/>
        </w:rPr>
        <w:t>河南</w:t>
      </w:r>
      <w:r>
        <w:rPr>
          <w:rStyle w:val="29"/>
          <w:rFonts w:hint="eastAsia"/>
          <w:b/>
          <w:sz w:val="24"/>
          <w:szCs w:val="24"/>
        </w:rPr>
        <w:tab/>
      </w:r>
      <w:r>
        <w:rPr>
          <w:rStyle w:val="29"/>
          <w:rFonts w:hint="eastAsia"/>
          <w:b/>
          <w:sz w:val="24"/>
          <w:szCs w:val="24"/>
        </w:rPr>
        <w:t>马海兰</w:t>
      </w:r>
      <w:r>
        <w:rPr>
          <w:rStyle w:val="29"/>
          <w:rFonts w:hint="eastAsia"/>
          <w:sz w:val="24"/>
          <w:szCs w:val="24"/>
        </w:rPr>
        <w:t xml:space="preserve"> 郑州市中原区互助小学英语教师。曾获郑州市优质课一等奖，河南省优质课一等奖，第七届全国农村及少数民族地区英语教学优质课展评一等奖及最佳语音语调奖；辅导剧目获2017年度CCTV“希望之星”英语戏剧大赛全国总决赛小学组特等奖第一名，被评为优秀指导教师。参与省级课题并荣获二等奖。</w:t>
      </w:r>
    </w:p>
    <w:p>
      <w:pPr>
        <w:pStyle w:val="31"/>
        <w:numPr>
          <w:ilvl w:val="0"/>
          <w:numId w:val="1"/>
        </w:numPr>
        <w:spacing w:line="450" w:lineRule="exact"/>
        <w:rPr>
          <w:rStyle w:val="29"/>
          <w:sz w:val="24"/>
          <w:szCs w:val="24"/>
        </w:rPr>
      </w:pPr>
      <w:r>
        <w:rPr>
          <w:rStyle w:val="29"/>
          <w:rFonts w:hint="eastAsia"/>
          <w:b/>
          <w:sz w:val="24"/>
          <w:szCs w:val="24"/>
        </w:rPr>
        <w:t xml:space="preserve">黑龙江  吴锐 </w:t>
      </w:r>
      <w:r>
        <w:rPr>
          <w:rStyle w:val="29"/>
          <w:rFonts w:hint="eastAsia"/>
          <w:sz w:val="24"/>
          <w:szCs w:val="24"/>
        </w:rPr>
        <w:t>哈尔滨市继红小学英语教研组组长，省小学英语教学研究专业委员会理事，市英语学科骨干教师，市、区兼职教研员。被评为市优秀教师、职业道德先进个人。获第七届全国小学英语课堂教学观摩研讨现场赛课一等奖，多次获全国小学英语课堂教学优秀课一等奖，优课作品被教育部“一师一优课、一课一名师”活动评为“部级优课”。</w:t>
      </w:r>
    </w:p>
    <w:p>
      <w:pPr>
        <w:pStyle w:val="31"/>
        <w:numPr>
          <w:ilvl w:val="0"/>
          <w:numId w:val="1"/>
        </w:numPr>
        <w:spacing w:line="450" w:lineRule="exact"/>
        <w:rPr>
          <w:rStyle w:val="29"/>
          <w:sz w:val="24"/>
          <w:szCs w:val="24"/>
        </w:rPr>
      </w:pPr>
      <w:r>
        <w:rPr>
          <w:rStyle w:val="29"/>
          <w:rFonts w:hint="eastAsia"/>
          <w:b/>
          <w:sz w:val="24"/>
          <w:szCs w:val="24"/>
        </w:rPr>
        <w:t>山东</w:t>
      </w:r>
      <w:r>
        <w:rPr>
          <w:rStyle w:val="29"/>
          <w:rFonts w:hint="eastAsia"/>
          <w:b/>
          <w:sz w:val="24"/>
          <w:szCs w:val="24"/>
        </w:rPr>
        <w:tab/>
      </w:r>
      <w:r>
        <w:rPr>
          <w:rStyle w:val="29"/>
          <w:rFonts w:hint="eastAsia"/>
          <w:b/>
          <w:sz w:val="24"/>
          <w:szCs w:val="24"/>
        </w:rPr>
        <w:t>宋璐</w:t>
      </w:r>
      <w:r>
        <w:rPr>
          <w:rStyle w:val="29"/>
          <w:rFonts w:hint="eastAsia"/>
          <w:sz w:val="24"/>
          <w:szCs w:val="24"/>
        </w:rPr>
        <w:t xml:space="preserve"> 青岛市贵州路小学英语老师，山东省中小学教师远程研修优秀学员，市南区“优秀青年工作者”。曾获青岛市基础教育优质课评选一等奖、区优质课比赛一等奖、市“一师一优课”评选优秀课例奖，被评为市中小学课程视频直播平台网络公开课优秀教师。</w:t>
      </w:r>
    </w:p>
    <w:p>
      <w:pPr>
        <w:pStyle w:val="31"/>
        <w:numPr>
          <w:ilvl w:val="0"/>
          <w:numId w:val="1"/>
        </w:numPr>
        <w:spacing w:line="450" w:lineRule="exact"/>
        <w:rPr>
          <w:rStyle w:val="29"/>
          <w:sz w:val="24"/>
          <w:szCs w:val="24"/>
        </w:rPr>
      </w:pPr>
      <w:r>
        <w:rPr>
          <w:rStyle w:val="29"/>
          <w:rFonts w:hint="eastAsia"/>
          <w:b/>
          <w:sz w:val="24"/>
          <w:szCs w:val="24"/>
        </w:rPr>
        <w:t>四川</w:t>
      </w:r>
      <w:r>
        <w:rPr>
          <w:rStyle w:val="29"/>
          <w:rFonts w:hint="eastAsia"/>
          <w:b/>
          <w:sz w:val="24"/>
          <w:szCs w:val="24"/>
        </w:rPr>
        <w:tab/>
      </w:r>
      <w:r>
        <w:rPr>
          <w:rStyle w:val="29"/>
          <w:rFonts w:hint="eastAsia"/>
          <w:b/>
          <w:sz w:val="24"/>
          <w:szCs w:val="24"/>
        </w:rPr>
        <w:t xml:space="preserve">常淼淼 </w:t>
      </w:r>
      <w:r>
        <w:rPr>
          <w:rStyle w:val="29"/>
          <w:rFonts w:hint="eastAsia"/>
          <w:sz w:val="24"/>
          <w:szCs w:val="24"/>
        </w:rPr>
        <w:t>成都市优秀青年教师，成都市武侯区学科带头人。曾获得全国信息技术与学科整合赛课二等奖，市赛课一等奖，市“一师一优课”评比一等奖，区赛课一等奖；多篇论文、教学案例获成都市优质论文评选一、二等奖。</w:t>
      </w:r>
      <w:r>
        <w:rPr>
          <w:rStyle w:val="29"/>
          <w:rFonts w:hint="eastAsia"/>
          <w:sz w:val="24"/>
          <w:szCs w:val="24"/>
        </w:rPr>
        <w:tab/>
      </w:r>
      <w:r>
        <w:rPr>
          <w:rStyle w:val="29"/>
          <w:rFonts w:hint="eastAsia"/>
          <w:sz w:val="24"/>
          <w:szCs w:val="24"/>
        </w:rPr>
        <w:tab/>
      </w:r>
      <w:r>
        <w:rPr>
          <w:rStyle w:val="29"/>
          <w:rFonts w:hint="eastAsia"/>
          <w:sz w:val="24"/>
          <w:szCs w:val="24"/>
        </w:rPr>
        <w:tab/>
      </w:r>
      <w:r>
        <w:rPr>
          <w:rStyle w:val="29"/>
          <w:rFonts w:hint="eastAsia"/>
          <w:sz w:val="24"/>
          <w:szCs w:val="24"/>
        </w:rPr>
        <w:tab/>
      </w:r>
    </w:p>
    <w:p>
      <w:pPr>
        <w:pStyle w:val="31"/>
        <w:numPr>
          <w:ilvl w:val="0"/>
          <w:numId w:val="1"/>
        </w:numPr>
        <w:spacing w:line="450" w:lineRule="exact"/>
        <w:rPr>
          <w:rStyle w:val="29"/>
          <w:sz w:val="24"/>
          <w:szCs w:val="24"/>
        </w:rPr>
      </w:pPr>
      <w:r>
        <w:rPr>
          <w:rStyle w:val="29"/>
          <w:rFonts w:hint="eastAsia"/>
          <w:b/>
          <w:sz w:val="24"/>
          <w:szCs w:val="24"/>
        </w:rPr>
        <w:t>湖南</w:t>
      </w:r>
      <w:r>
        <w:rPr>
          <w:rStyle w:val="29"/>
          <w:rFonts w:hint="eastAsia"/>
          <w:b/>
          <w:sz w:val="24"/>
          <w:szCs w:val="24"/>
        </w:rPr>
        <w:tab/>
      </w:r>
      <w:r>
        <w:rPr>
          <w:rStyle w:val="29"/>
          <w:rFonts w:hint="eastAsia"/>
          <w:b/>
          <w:sz w:val="24"/>
          <w:szCs w:val="24"/>
        </w:rPr>
        <w:t xml:space="preserve">龚百凌 </w:t>
      </w:r>
      <w:r>
        <w:rPr>
          <w:rStyle w:val="29"/>
          <w:rFonts w:hint="eastAsia"/>
          <w:sz w:val="24"/>
          <w:szCs w:val="24"/>
        </w:rPr>
        <w:t>长沙市雨花区砂子塘小学英语教师。2017年荣获全国小学英语教师基本功大赛一等奖，两次荣获教育部“一师一优课，一课一名师”活动“部级优课”，曾获长沙市首届师生素养大赛一等奖、长沙市小学英语教师口语技能大赛一等奖、片段教学竞赛一等奖。多篇论文荣获国家级、省级一等奖。</w:t>
      </w:r>
    </w:p>
    <w:p>
      <w:pPr>
        <w:pStyle w:val="31"/>
        <w:numPr>
          <w:ilvl w:val="0"/>
          <w:numId w:val="1"/>
        </w:numPr>
        <w:spacing w:line="450" w:lineRule="exact"/>
        <w:rPr>
          <w:rStyle w:val="29"/>
          <w:sz w:val="24"/>
          <w:szCs w:val="24"/>
        </w:rPr>
      </w:pPr>
      <w:r>
        <w:rPr>
          <w:rStyle w:val="29"/>
          <w:rFonts w:hint="eastAsia"/>
          <w:b/>
          <w:sz w:val="24"/>
          <w:szCs w:val="24"/>
        </w:rPr>
        <w:t>浙江</w:t>
      </w:r>
      <w:r>
        <w:rPr>
          <w:rStyle w:val="29"/>
          <w:rFonts w:hint="eastAsia"/>
          <w:b/>
          <w:sz w:val="24"/>
          <w:szCs w:val="24"/>
          <w:lang w:val="en-US"/>
        </w:rPr>
        <w:t xml:space="preserve"> </w:t>
      </w:r>
      <w:r>
        <w:rPr>
          <w:rStyle w:val="29"/>
          <w:rFonts w:hint="eastAsia"/>
          <w:b/>
          <w:sz w:val="24"/>
          <w:szCs w:val="24"/>
        </w:rPr>
        <w:t xml:space="preserve">林 </w:t>
      </w:r>
      <w:r>
        <w:rPr>
          <w:rStyle w:val="29"/>
          <w:rFonts w:hint="eastAsia"/>
          <w:b/>
          <w:sz w:val="24"/>
          <w:szCs w:val="24"/>
          <w:lang w:val="en-US"/>
        </w:rPr>
        <w:t xml:space="preserve"> </w:t>
      </w:r>
      <w:r>
        <w:rPr>
          <w:rStyle w:val="29"/>
          <w:rFonts w:hint="eastAsia"/>
          <w:b/>
          <w:sz w:val="24"/>
          <w:szCs w:val="24"/>
        </w:rPr>
        <w:t>韵</w:t>
      </w:r>
      <w:r>
        <w:rPr>
          <w:rStyle w:val="29"/>
          <w:rFonts w:hint="eastAsia"/>
          <w:sz w:val="24"/>
          <w:szCs w:val="24"/>
        </w:rPr>
        <w:t xml:space="preserve"> 温州市瓦市小学集团英语教研组长，温州市教坛新秀、鹿城区优秀教师。荣获首届浙江省优质课评比二等奖、温州市教师学科素养比赛一等奖。</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七、会议及报到地点</w:t>
      </w:r>
    </w:p>
    <w:p>
      <w:pPr>
        <w:pStyle w:val="31"/>
        <w:spacing w:line="450" w:lineRule="exact"/>
        <w:ind w:left="418" w:leftChars="174" w:firstLine="0"/>
        <w:rPr>
          <w:rStyle w:val="29"/>
          <w:sz w:val="24"/>
          <w:szCs w:val="24"/>
        </w:rPr>
      </w:pPr>
      <w:r>
        <w:rPr>
          <w:rStyle w:val="29"/>
          <w:rFonts w:hint="eastAsia"/>
          <w:sz w:val="24"/>
          <w:szCs w:val="24"/>
        </w:rPr>
        <w:t>会议地点：温州市鹿城文化中心（鹿城区学院中路212号，近惠民路)</w:t>
      </w:r>
    </w:p>
    <w:p>
      <w:pPr>
        <w:pStyle w:val="31"/>
        <w:spacing w:line="450" w:lineRule="exact"/>
        <w:ind w:left="418" w:leftChars="174" w:firstLine="0"/>
        <w:rPr>
          <w:rStyle w:val="29"/>
          <w:sz w:val="24"/>
          <w:szCs w:val="24"/>
        </w:rPr>
      </w:pPr>
      <w:r>
        <w:rPr>
          <w:rStyle w:val="29"/>
          <w:rFonts w:hint="eastAsia"/>
          <w:sz w:val="24"/>
          <w:szCs w:val="24"/>
        </w:rPr>
        <w:t>报到地点：全季酒店（车站大道店）（温州鹿城区车站大道733号）</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八、时间安排</w:t>
      </w:r>
    </w:p>
    <w:p>
      <w:pPr>
        <w:pStyle w:val="31"/>
        <w:spacing w:line="450" w:lineRule="exact"/>
        <w:ind w:left="418" w:leftChars="174" w:firstLine="0"/>
        <w:rPr>
          <w:rStyle w:val="29"/>
          <w:sz w:val="24"/>
          <w:szCs w:val="24"/>
        </w:rPr>
      </w:pPr>
      <w:r>
        <w:rPr>
          <w:rStyle w:val="29"/>
          <w:rFonts w:hint="eastAsia"/>
          <w:sz w:val="24"/>
          <w:szCs w:val="24"/>
        </w:rPr>
        <w:t>会议时间：2018年11月23-24日</w:t>
      </w:r>
    </w:p>
    <w:p>
      <w:pPr>
        <w:pStyle w:val="31"/>
        <w:spacing w:line="450" w:lineRule="exact"/>
        <w:ind w:left="418" w:leftChars="174" w:firstLine="0"/>
        <w:rPr>
          <w:rStyle w:val="29"/>
          <w:sz w:val="24"/>
          <w:szCs w:val="24"/>
        </w:rPr>
      </w:pPr>
      <w:r>
        <w:rPr>
          <w:rStyle w:val="29"/>
          <w:rFonts w:hint="eastAsia"/>
          <w:sz w:val="24"/>
          <w:szCs w:val="24"/>
        </w:rPr>
        <w:t>报到时间：2018年11月22日8:00-20:00</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九、会议费用</w:t>
      </w:r>
    </w:p>
    <w:p>
      <w:pPr>
        <w:pStyle w:val="31"/>
        <w:numPr>
          <w:ilvl w:val="0"/>
          <w:numId w:val="2"/>
        </w:numPr>
        <w:spacing w:line="450" w:lineRule="exact"/>
        <w:rPr>
          <w:rStyle w:val="29"/>
          <w:sz w:val="24"/>
          <w:szCs w:val="24"/>
        </w:rPr>
      </w:pPr>
      <w:r>
        <w:rPr>
          <w:rStyle w:val="29"/>
          <w:rFonts w:hint="eastAsia"/>
          <w:sz w:val="24"/>
          <w:szCs w:val="24"/>
        </w:rPr>
        <w:t>参会老师培训费每人680元，费用可提前对公转账或现场支付（现金或刷卡均可）。建议尽量采用提前对公转账方式支付培训费（户名：南京培力文化研究中心，开户行：南京银行大厂支行，账号：01430 1202 1001 2931）。会务组代办食宿，食宿费及往返交通费由派出单位解决。</w:t>
      </w:r>
    </w:p>
    <w:p>
      <w:pPr>
        <w:pStyle w:val="31"/>
        <w:numPr>
          <w:ilvl w:val="0"/>
          <w:numId w:val="2"/>
        </w:numPr>
        <w:spacing w:line="450" w:lineRule="exact"/>
        <w:rPr>
          <w:rStyle w:val="29"/>
          <w:sz w:val="24"/>
          <w:szCs w:val="24"/>
        </w:rPr>
      </w:pPr>
      <w:r>
        <w:rPr>
          <w:rStyle w:val="29"/>
          <w:rFonts w:hint="eastAsia"/>
          <w:sz w:val="24"/>
          <w:szCs w:val="24"/>
        </w:rPr>
        <w:t>由南京培力文化研究中心开具会务费或培训费发票。</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十、报名方式</w:t>
      </w:r>
    </w:p>
    <w:p>
      <w:pPr>
        <w:pStyle w:val="31"/>
        <w:spacing w:line="450" w:lineRule="exact"/>
        <w:ind w:left="418" w:leftChars="174" w:firstLine="0"/>
        <w:rPr>
          <w:rStyle w:val="29"/>
          <w:sz w:val="24"/>
          <w:szCs w:val="24"/>
        </w:rPr>
      </w:pPr>
      <w:r>
        <w:rPr>
          <w:rStyle w:val="29"/>
          <w:rFonts w:hint="eastAsia"/>
          <w:sz w:val="24"/>
          <w:szCs w:val="24"/>
        </w:rPr>
        <w:t>通过现代与经典网站（www.xdyjd.com）报名系统直接报名。</w:t>
      </w:r>
    </w:p>
    <w:p>
      <w:pPr>
        <w:pStyle w:val="31"/>
        <w:spacing w:line="450" w:lineRule="exact"/>
        <w:ind w:left="418" w:leftChars="174" w:firstLine="0"/>
        <w:rPr>
          <w:rStyle w:val="29"/>
          <w:sz w:val="24"/>
          <w:szCs w:val="24"/>
        </w:rPr>
      </w:pPr>
      <w:r>
        <w:rPr>
          <w:rStyle w:val="29"/>
          <w:rFonts w:hint="eastAsia"/>
          <w:sz w:val="24"/>
          <w:szCs w:val="24"/>
        </w:rPr>
        <w:t xml:space="preserve">电话：  4006-240-006 （全国统一免费电话） </w:t>
      </w:r>
    </w:p>
    <w:p>
      <w:pPr>
        <w:pStyle w:val="31"/>
        <w:spacing w:line="450" w:lineRule="exact"/>
        <w:ind w:left="418" w:leftChars="174" w:firstLine="960" w:firstLineChars="400"/>
        <w:rPr>
          <w:rStyle w:val="29"/>
          <w:rFonts w:hAnsi="Verdana"/>
          <w:kern w:val="2"/>
          <w:sz w:val="24"/>
          <w:szCs w:val="24"/>
          <w:shd w:val="clear" w:color="auto" w:fill="FFFFFF"/>
          <w:lang w:val="en-US"/>
        </w:rPr>
      </w:pPr>
      <w:r>
        <w:rPr>
          <w:rStyle w:val="29"/>
          <w:rFonts w:hint="eastAsia"/>
          <w:sz w:val="24"/>
          <w:szCs w:val="24"/>
          <w:lang w:val="en-US"/>
        </w:rPr>
        <w:t xml:space="preserve">025-52424233  </w:t>
      </w:r>
    </w:p>
    <w:p>
      <w:pPr>
        <w:pStyle w:val="31"/>
        <w:spacing w:line="450" w:lineRule="exact"/>
        <w:ind w:left="418" w:leftChars="174" w:firstLine="0"/>
        <w:rPr>
          <w:rStyle w:val="29"/>
          <w:sz w:val="24"/>
          <w:szCs w:val="24"/>
          <w:lang w:val="en-US"/>
        </w:rPr>
      </w:pPr>
      <w:r>
        <w:rPr>
          <w:rStyle w:val="29"/>
          <w:rFonts w:hint="eastAsia"/>
          <w:sz w:val="24"/>
          <w:szCs w:val="24"/>
          <w:lang w:val="en-US"/>
        </w:rPr>
        <w:t xml:space="preserve">QQ：   4006240006  </w:t>
      </w:r>
    </w:p>
    <w:p>
      <w:pPr>
        <w:pStyle w:val="31"/>
        <w:spacing w:line="450" w:lineRule="exact"/>
        <w:ind w:left="418" w:leftChars="174" w:firstLine="0"/>
        <w:rPr>
          <w:rStyle w:val="29"/>
          <w:sz w:val="24"/>
          <w:szCs w:val="24"/>
          <w:lang w:val="en-US"/>
        </w:rPr>
      </w:pPr>
      <w:r>
        <w:rPr>
          <w:rStyle w:val="29"/>
          <w:rFonts w:hint="eastAsia"/>
          <w:sz w:val="24"/>
          <w:szCs w:val="24"/>
          <w:lang w:val="en-US"/>
        </w:rPr>
        <w:t>E-mail：bm@xdyjd.com</w:t>
      </w:r>
    </w:p>
    <w:p>
      <w:pPr>
        <w:pStyle w:val="31"/>
        <w:spacing w:line="450" w:lineRule="exact"/>
        <w:ind w:left="418" w:leftChars="174" w:firstLine="0"/>
        <w:rPr>
          <w:rStyle w:val="29"/>
          <w:sz w:val="24"/>
          <w:szCs w:val="24"/>
        </w:rPr>
      </w:pPr>
      <w:r>
        <w:rPr>
          <w:rStyle w:val="29"/>
          <w:rFonts w:hint="eastAsia"/>
          <w:sz w:val="24"/>
          <w:szCs w:val="24"/>
        </w:rPr>
        <w:t>联系人：</w:t>
      </w:r>
      <w:r>
        <w:rPr>
          <w:rStyle w:val="29"/>
          <w:rFonts w:hint="eastAsia"/>
          <w:sz w:val="24"/>
          <w:szCs w:val="24"/>
          <w:lang w:val="en-US"/>
        </w:rPr>
        <w:t>吴</w:t>
      </w:r>
      <w:r>
        <w:rPr>
          <w:rStyle w:val="29"/>
          <w:rFonts w:hint="eastAsia"/>
          <w:sz w:val="24"/>
          <w:szCs w:val="24"/>
        </w:rPr>
        <w:t xml:space="preserve">老师  </w:t>
      </w:r>
      <w:r>
        <w:rPr>
          <w:rStyle w:val="29"/>
          <w:rFonts w:hint="eastAsia"/>
          <w:sz w:val="24"/>
          <w:szCs w:val="24"/>
          <w:lang w:val="en-US"/>
        </w:rPr>
        <w:t>13390900054</w:t>
      </w:r>
      <w:r>
        <w:rPr>
          <w:rStyle w:val="29"/>
          <w:rFonts w:hint="eastAsia"/>
          <w:sz w:val="24"/>
          <w:szCs w:val="24"/>
        </w:rPr>
        <w:t>（可加微信）</w:t>
      </w:r>
    </w:p>
    <w:p>
      <w:pPr>
        <w:pStyle w:val="31"/>
        <w:spacing w:line="450" w:lineRule="exact"/>
        <w:ind w:left="418" w:leftChars="174" w:firstLine="960" w:firstLineChars="400"/>
        <w:rPr>
          <w:rStyle w:val="29"/>
          <w:sz w:val="24"/>
          <w:szCs w:val="24"/>
        </w:rPr>
      </w:pPr>
      <w:r>
        <w:rPr>
          <w:rStyle w:val="29"/>
          <w:rFonts w:hint="eastAsia"/>
          <w:sz w:val="24"/>
          <w:szCs w:val="24"/>
        </w:rPr>
        <w:t>bm@xdyjd.com（会务组，负责参会人员报名及食宿安排）</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十一、研修证书</w:t>
      </w:r>
    </w:p>
    <w:p>
      <w:pPr>
        <w:pStyle w:val="31"/>
        <w:spacing w:line="450" w:lineRule="exact"/>
        <w:ind w:left="418" w:leftChars="174" w:firstLine="0"/>
        <w:rPr>
          <w:rStyle w:val="29"/>
          <w:sz w:val="24"/>
          <w:szCs w:val="24"/>
        </w:rPr>
      </w:pPr>
      <w:r>
        <w:rPr>
          <w:rStyle w:val="29"/>
          <w:rFonts w:hint="eastAsia"/>
          <w:sz w:val="24"/>
          <w:szCs w:val="24"/>
        </w:rPr>
        <w:t>本次研讨会提供研修证书，会后凭代表证到会场服务台领取。</w:t>
      </w:r>
    </w:p>
    <w:p>
      <w:pPr>
        <w:pStyle w:val="31"/>
        <w:spacing w:line="450" w:lineRule="exact"/>
        <w:ind w:firstLine="0"/>
        <w:rPr>
          <w:rStyle w:val="29"/>
          <w:rFonts w:ascii="FZXBSK--GBK1-0" w:eastAsia="FZXBSK--GBK1-0" w:cs="FZXBSK--GBK1-0"/>
          <w:b/>
          <w:sz w:val="24"/>
          <w:szCs w:val="24"/>
        </w:rPr>
      </w:pPr>
      <w:r>
        <w:rPr>
          <w:rStyle w:val="29"/>
          <w:rFonts w:hint="eastAsia" w:ascii="FZXBSK--GBK1-0" w:eastAsia="FZXBSK--GBK1-0" w:cs="FZXBSK--GBK1-0"/>
          <w:b/>
          <w:sz w:val="24"/>
          <w:szCs w:val="24"/>
        </w:rPr>
        <w:t>十二、活动安排</w:t>
      </w:r>
    </w:p>
    <w:p>
      <w:pPr>
        <w:pStyle w:val="31"/>
        <w:spacing w:line="450" w:lineRule="exact"/>
        <w:ind w:left="418" w:leftChars="174" w:firstLine="0"/>
        <w:rPr>
          <w:rStyle w:val="29"/>
          <w:sz w:val="24"/>
          <w:szCs w:val="24"/>
        </w:rPr>
      </w:pPr>
      <w:r>
        <w:rPr>
          <w:rFonts w:ascii="Times New Roman" w:hAnsi="Times New Roman" w:eastAsia="仿宋_GB2312" w:cs="Times New Roman"/>
          <w:b/>
          <w:bCs/>
          <w:sz w:val="28"/>
          <w:szCs w:val="28"/>
          <w:lang w:val="en-US"/>
        </w:rPr>
        <w:drawing>
          <wp:anchor distT="0" distB="0" distL="114300" distR="114300" simplePos="0" relativeHeight="251672576" behindDoc="1" locked="0" layoutInCell="1" allowOverlap="1">
            <wp:simplePos x="0" y="0"/>
            <wp:positionH relativeFrom="column">
              <wp:posOffset>2280285</wp:posOffset>
            </wp:positionH>
            <wp:positionV relativeFrom="paragraph">
              <wp:posOffset>263525</wp:posOffset>
            </wp:positionV>
            <wp:extent cx="1753235" cy="1753235"/>
            <wp:effectExtent l="0" t="0" r="0" b="0"/>
            <wp:wrapNone/>
            <wp:docPr id="1" name="图片 9" descr="4个章-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4个章-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53235" cy="1753235"/>
                    </a:xfrm>
                    <a:prstGeom prst="rect">
                      <a:avLst/>
                    </a:prstGeom>
                    <a:noFill/>
                  </pic:spPr>
                </pic:pic>
              </a:graphicData>
            </a:graphic>
          </wp:anchor>
        </w:drawing>
      </w:r>
      <w:r>
        <w:rPr>
          <w:rStyle w:val="29"/>
          <w:rFonts w:hint="eastAsia"/>
          <w:sz w:val="24"/>
          <w:szCs w:val="24"/>
        </w:rPr>
        <w:t>活动前一个月，可在现代与经典网站（www.xdyjd.com）查询。</w:t>
      </w:r>
    </w:p>
    <w:p>
      <w:pPr>
        <w:tabs>
          <w:tab w:val="left" w:pos="6120"/>
        </w:tabs>
        <w:spacing w:line="450" w:lineRule="exact"/>
        <w:ind w:firstLine="0" w:firstLineChars="0"/>
        <w:rPr>
          <w:kern w:val="24"/>
        </w:rPr>
      </w:pPr>
      <w:r>
        <w:rPr>
          <w:rStyle w:val="29"/>
          <w:rFonts w:hint="eastAsia"/>
          <w:sz w:val="24"/>
          <w:szCs w:val="24"/>
        </w:rPr>
        <w:drawing>
          <wp:anchor distT="0" distB="0" distL="114300" distR="114300" simplePos="0" relativeHeight="251675648" behindDoc="1" locked="0" layoutInCell="1" allowOverlap="1">
            <wp:simplePos x="0" y="0"/>
            <wp:positionH relativeFrom="column">
              <wp:posOffset>3970655</wp:posOffset>
            </wp:positionH>
            <wp:positionV relativeFrom="paragraph">
              <wp:posOffset>3175</wp:posOffset>
            </wp:positionV>
            <wp:extent cx="1508760" cy="1487170"/>
            <wp:effectExtent l="0" t="0" r="15240" b="17780"/>
            <wp:wrapNone/>
            <wp:docPr id="4" name="图片 4" descr="培力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培力章"/>
                    <pic:cNvPicPr>
                      <a:picLocks noChangeAspect="1"/>
                    </pic:cNvPicPr>
                  </pic:nvPicPr>
                  <pic:blipFill>
                    <a:blip r:embed="rId11"/>
                    <a:stretch>
                      <a:fillRect/>
                    </a:stretch>
                  </pic:blipFill>
                  <pic:spPr>
                    <a:xfrm>
                      <a:off x="0" y="0"/>
                      <a:ext cx="1508760" cy="1487170"/>
                    </a:xfrm>
                    <a:prstGeom prst="rect">
                      <a:avLst/>
                    </a:prstGeom>
                  </pic:spPr>
                </pic:pic>
              </a:graphicData>
            </a:graphic>
          </wp:anchor>
        </w:drawing>
      </w:r>
      <w:r>
        <w:rPr>
          <w:rFonts w:ascii="仿宋" w:hAnsi="仿宋" w:eastAsia="仿宋"/>
          <w:kern w:val="24"/>
          <w:shd w:val="clear" w:color="auto" w:fill="auto"/>
        </w:rPr>
        <w:drawing>
          <wp:anchor distT="0" distB="0" distL="114300" distR="114300" simplePos="0" relativeHeight="251668480" behindDoc="1" locked="0" layoutInCell="1" allowOverlap="1">
            <wp:simplePos x="0" y="0"/>
            <wp:positionH relativeFrom="column">
              <wp:posOffset>727710</wp:posOffset>
            </wp:positionH>
            <wp:positionV relativeFrom="paragraph">
              <wp:posOffset>5080</wp:posOffset>
            </wp:positionV>
            <wp:extent cx="1713865" cy="1713865"/>
            <wp:effectExtent l="0" t="0" r="0" b="0"/>
            <wp:wrapNone/>
            <wp:docPr id="3" name="图片 10" descr="4个章-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4个章-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713865" cy="1713865"/>
                    </a:xfrm>
                    <a:prstGeom prst="rect">
                      <a:avLst/>
                    </a:prstGeom>
                    <a:noFill/>
                  </pic:spPr>
                </pic:pic>
              </a:graphicData>
            </a:graphic>
          </wp:anchor>
        </w:drawing>
      </w:r>
      <w:r>
        <w:rPr>
          <w:kern w:val="24"/>
        </w:rPr>
        <w:tab/>
      </w:r>
    </w:p>
    <w:p>
      <w:pPr>
        <w:pStyle w:val="31"/>
        <w:spacing w:line="450" w:lineRule="exact"/>
        <w:ind w:left="418" w:leftChars="174" w:firstLine="0"/>
        <w:rPr>
          <w:rStyle w:val="29"/>
          <w:sz w:val="24"/>
          <w:szCs w:val="24"/>
        </w:rPr>
      </w:pPr>
    </w:p>
    <w:p>
      <w:pPr>
        <w:pStyle w:val="31"/>
        <w:spacing w:line="450" w:lineRule="exact"/>
        <w:ind w:left="418" w:leftChars="174" w:firstLine="0"/>
        <w:rPr>
          <w:rStyle w:val="29"/>
          <w:sz w:val="24"/>
          <w:szCs w:val="24"/>
        </w:rPr>
      </w:pPr>
      <w:r>
        <w:rPr>
          <w:rStyle w:val="29"/>
          <w:sz w:val="24"/>
          <w:szCs w:val="24"/>
        </w:rPr>
        <w:t>北京外国语大学全国基础外语教育研究培训中心</w:t>
      </w:r>
      <w:r>
        <w:rPr>
          <w:rStyle w:val="29"/>
          <w:rFonts w:hint="eastAsia"/>
          <w:sz w:val="24"/>
          <w:szCs w:val="24"/>
          <w:lang w:val="en-US"/>
        </w:rPr>
        <w:t xml:space="preserve">  </w:t>
      </w:r>
      <w:r>
        <w:rPr>
          <w:rStyle w:val="29"/>
          <w:sz w:val="24"/>
          <w:szCs w:val="24"/>
        </w:rPr>
        <w:t>外语教学与研究出版社</w:t>
      </w:r>
    </w:p>
    <w:p>
      <w:pPr>
        <w:pStyle w:val="17"/>
        <w:spacing w:line="450" w:lineRule="exact"/>
        <w:ind w:right="26" w:firstLine="0" w:firstLineChars="0"/>
        <w:jc w:val="right"/>
        <w:rPr>
          <w:rFonts w:ascii="Times New Roman" w:hAnsi="Times New Roman" w:eastAsia="仿宋_GB2312" w:cs="Times New Roman"/>
          <w:b/>
          <w:bCs/>
        </w:rPr>
      </w:pPr>
      <w:r>
        <w:rPr>
          <w:rFonts w:hint="eastAsia" w:ascii="Times New Roman" w:hAnsi="Times New Roman" w:eastAsia="仿宋_GB2312" w:cs="Times New Roman"/>
          <w:b/>
          <w:bCs/>
        </w:rPr>
        <w:t>2018年9月</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134" w:left="170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imes">
    <w:altName w:val="宋体"/>
    <w:panose1 w:val="00000000000000000000"/>
    <w:charset w:val="86"/>
    <w:family w:val="roman"/>
    <w:pitch w:val="default"/>
    <w:sig w:usb0="00000000" w:usb1="00000000" w:usb2="00000010" w:usb3="00000000" w:csb0="00040000" w:csb1="00000000"/>
  </w:font>
  <w:font w:name="FZ S 3 JW">
    <w:altName w:val="宋体"/>
    <w:panose1 w:val="00000000000000000000"/>
    <w:charset w:val="86"/>
    <w:family w:val="roman"/>
    <w:pitch w:val="default"/>
    <w:sig w:usb0="00000000" w:usb1="00000000" w:usb2="00000010" w:usb3="00000000" w:csb0="00040000" w:csb1="00000000"/>
  </w:font>
  <w:font w:name="H Ya 1gj">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中等线简体">
    <w:altName w:val="Arial Unicode MS"/>
    <w:panose1 w:val="00000000000000000000"/>
    <w:charset w:val="86"/>
    <w:family w:val="swiss"/>
    <w:pitch w:val="default"/>
    <w:sig w:usb0="00000000" w:usb1="00000000" w:usb2="00000000" w:usb3="00000000" w:csb0="00040000" w:csb1="00000000"/>
  </w:font>
  <w:font w:name="FZLTHK--GBK1-0">
    <w:altName w:val="微软雅黑"/>
    <w:panose1 w:val="00000000000000000000"/>
    <w:charset w:val="50"/>
    <w:family w:val="auto"/>
    <w:pitch w:val="default"/>
    <w:sig w:usb0="00000000" w:usb1="00000000" w:usb2="00000010" w:usb3="00000000" w:csb0="00040000" w:csb1="00000000"/>
  </w:font>
  <w:font w:name="HYShuSongYiJ">
    <w:altName w:val="宋体"/>
    <w:panose1 w:val="00000000000000000000"/>
    <w:charset w:val="86"/>
    <w:family w:val="roman"/>
    <w:pitch w:val="default"/>
    <w:sig w:usb0="00000000" w:usb1="00000000" w:usb2="00000010" w:usb3="00000000" w:csb0="00040000" w:csb1="00000000"/>
  </w:font>
  <w:font w:name="HYa1gj">
    <w:altName w:val="微软雅黑"/>
    <w:panose1 w:val="00000000000000000000"/>
    <w:charset w:val="50"/>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FZZYSJW--GB1-0">
    <w:altName w:val="微软雅黑"/>
    <w:panose1 w:val="00000000000000000000"/>
    <w:charset w:val="50"/>
    <w:family w:val="auto"/>
    <w:pitch w:val="default"/>
    <w:sig w:usb0="00000000" w:usb1="00000000" w:usb2="00000010" w:usb3="00000000" w:csb0="00040000" w:csb1="00000000"/>
  </w:font>
  <w:font w:name="FZXBSK--GBK1-0">
    <w:altName w:val="微软雅黑"/>
    <w:panose1 w:val="00000000000000000000"/>
    <w:charset w:val="50"/>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50"/>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0329"/>
    <w:multiLevelType w:val="multilevel"/>
    <w:tmpl w:val="478C0329"/>
    <w:lvl w:ilvl="0" w:tentative="0">
      <w:start w:val="1"/>
      <w:numFmt w:val="decimal"/>
      <w:lvlText w:val="%1."/>
      <w:lvlJc w:val="left"/>
      <w:pPr>
        <w:ind w:left="898" w:hanging="480"/>
      </w:pPr>
    </w:lvl>
    <w:lvl w:ilvl="1" w:tentative="0">
      <w:start w:val="1"/>
      <w:numFmt w:val="lowerLetter"/>
      <w:lvlText w:val="%2)"/>
      <w:lvlJc w:val="left"/>
      <w:pPr>
        <w:ind w:left="1378" w:hanging="480"/>
      </w:pPr>
    </w:lvl>
    <w:lvl w:ilvl="2" w:tentative="0">
      <w:start w:val="1"/>
      <w:numFmt w:val="lowerRoman"/>
      <w:lvlText w:val="%3."/>
      <w:lvlJc w:val="right"/>
      <w:pPr>
        <w:ind w:left="1858" w:hanging="480"/>
      </w:pPr>
    </w:lvl>
    <w:lvl w:ilvl="3" w:tentative="0">
      <w:start w:val="1"/>
      <w:numFmt w:val="decimal"/>
      <w:lvlText w:val="%4."/>
      <w:lvlJc w:val="left"/>
      <w:pPr>
        <w:ind w:left="2338" w:hanging="480"/>
      </w:pPr>
    </w:lvl>
    <w:lvl w:ilvl="4" w:tentative="0">
      <w:start w:val="1"/>
      <w:numFmt w:val="lowerLetter"/>
      <w:lvlText w:val="%5)"/>
      <w:lvlJc w:val="left"/>
      <w:pPr>
        <w:ind w:left="2818" w:hanging="480"/>
      </w:pPr>
    </w:lvl>
    <w:lvl w:ilvl="5" w:tentative="0">
      <w:start w:val="1"/>
      <w:numFmt w:val="lowerRoman"/>
      <w:lvlText w:val="%6."/>
      <w:lvlJc w:val="right"/>
      <w:pPr>
        <w:ind w:left="3298" w:hanging="480"/>
      </w:pPr>
    </w:lvl>
    <w:lvl w:ilvl="6" w:tentative="0">
      <w:start w:val="1"/>
      <w:numFmt w:val="decimal"/>
      <w:lvlText w:val="%7."/>
      <w:lvlJc w:val="left"/>
      <w:pPr>
        <w:ind w:left="3778" w:hanging="480"/>
      </w:pPr>
    </w:lvl>
    <w:lvl w:ilvl="7" w:tentative="0">
      <w:start w:val="1"/>
      <w:numFmt w:val="lowerLetter"/>
      <w:lvlText w:val="%8)"/>
      <w:lvlJc w:val="left"/>
      <w:pPr>
        <w:ind w:left="4258" w:hanging="480"/>
      </w:pPr>
    </w:lvl>
    <w:lvl w:ilvl="8" w:tentative="0">
      <w:start w:val="1"/>
      <w:numFmt w:val="lowerRoman"/>
      <w:lvlText w:val="%9."/>
      <w:lvlJc w:val="right"/>
      <w:pPr>
        <w:ind w:left="4738" w:hanging="480"/>
      </w:pPr>
    </w:lvl>
  </w:abstractNum>
  <w:abstractNum w:abstractNumId="1">
    <w:nsid w:val="752131BE"/>
    <w:multiLevelType w:val="multilevel"/>
    <w:tmpl w:val="752131BE"/>
    <w:lvl w:ilvl="0" w:tentative="0">
      <w:start w:val="1"/>
      <w:numFmt w:val="decimal"/>
      <w:lvlText w:val="%1."/>
      <w:lvlJc w:val="left"/>
      <w:pPr>
        <w:ind w:left="898" w:hanging="480"/>
      </w:pPr>
    </w:lvl>
    <w:lvl w:ilvl="1" w:tentative="0">
      <w:start w:val="1"/>
      <w:numFmt w:val="lowerLetter"/>
      <w:lvlText w:val="%2)"/>
      <w:lvlJc w:val="left"/>
      <w:pPr>
        <w:ind w:left="1378" w:hanging="480"/>
      </w:pPr>
    </w:lvl>
    <w:lvl w:ilvl="2" w:tentative="0">
      <w:start w:val="1"/>
      <w:numFmt w:val="lowerRoman"/>
      <w:lvlText w:val="%3."/>
      <w:lvlJc w:val="right"/>
      <w:pPr>
        <w:ind w:left="1858" w:hanging="480"/>
      </w:pPr>
    </w:lvl>
    <w:lvl w:ilvl="3" w:tentative="0">
      <w:start w:val="1"/>
      <w:numFmt w:val="decimal"/>
      <w:lvlText w:val="%4."/>
      <w:lvlJc w:val="left"/>
      <w:pPr>
        <w:ind w:left="2338" w:hanging="480"/>
      </w:pPr>
    </w:lvl>
    <w:lvl w:ilvl="4" w:tentative="0">
      <w:start w:val="1"/>
      <w:numFmt w:val="lowerLetter"/>
      <w:lvlText w:val="%5)"/>
      <w:lvlJc w:val="left"/>
      <w:pPr>
        <w:ind w:left="2818" w:hanging="480"/>
      </w:pPr>
    </w:lvl>
    <w:lvl w:ilvl="5" w:tentative="0">
      <w:start w:val="1"/>
      <w:numFmt w:val="lowerRoman"/>
      <w:lvlText w:val="%6."/>
      <w:lvlJc w:val="right"/>
      <w:pPr>
        <w:ind w:left="3298" w:hanging="480"/>
      </w:pPr>
    </w:lvl>
    <w:lvl w:ilvl="6" w:tentative="0">
      <w:start w:val="1"/>
      <w:numFmt w:val="decimal"/>
      <w:lvlText w:val="%7."/>
      <w:lvlJc w:val="left"/>
      <w:pPr>
        <w:ind w:left="3778" w:hanging="480"/>
      </w:pPr>
    </w:lvl>
    <w:lvl w:ilvl="7" w:tentative="0">
      <w:start w:val="1"/>
      <w:numFmt w:val="lowerLetter"/>
      <w:lvlText w:val="%8)"/>
      <w:lvlJc w:val="left"/>
      <w:pPr>
        <w:ind w:left="4258" w:hanging="480"/>
      </w:pPr>
    </w:lvl>
    <w:lvl w:ilvl="8" w:tentative="0">
      <w:start w:val="1"/>
      <w:numFmt w:val="lowerRoman"/>
      <w:lvlText w:val="%9."/>
      <w:lvlJc w:val="right"/>
      <w:pPr>
        <w:ind w:left="473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39AB"/>
    <w:rsid w:val="00002939"/>
    <w:rsid w:val="00002B37"/>
    <w:rsid w:val="00004162"/>
    <w:rsid w:val="000067A1"/>
    <w:rsid w:val="00006FCE"/>
    <w:rsid w:val="0001093B"/>
    <w:rsid w:val="0001161F"/>
    <w:rsid w:val="000118C8"/>
    <w:rsid w:val="000150E7"/>
    <w:rsid w:val="00015E70"/>
    <w:rsid w:val="0001650C"/>
    <w:rsid w:val="000169F3"/>
    <w:rsid w:val="00017CB8"/>
    <w:rsid w:val="00022720"/>
    <w:rsid w:val="00023022"/>
    <w:rsid w:val="0002381A"/>
    <w:rsid w:val="00025EBF"/>
    <w:rsid w:val="00026A55"/>
    <w:rsid w:val="00030FF1"/>
    <w:rsid w:val="00030FFB"/>
    <w:rsid w:val="00031B2F"/>
    <w:rsid w:val="00031B41"/>
    <w:rsid w:val="00031D0D"/>
    <w:rsid w:val="00032D8C"/>
    <w:rsid w:val="00032EA6"/>
    <w:rsid w:val="0003377F"/>
    <w:rsid w:val="000348CA"/>
    <w:rsid w:val="00035FAC"/>
    <w:rsid w:val="000365C4"/>
    <w:rsid w:val="00037474"/>
    <w:rsid w:val="00037A9D"/>
    <w:rsid w:val="00037E79"/>
    <w:rsid w:val="000401DB"/>
    <w:rsid w:val="0004177A"/>
    <w:rsid w:val="00041D40"/>
    <w:rsid w:val="00044B84"/>
    <w:rsid w:val="00051544"/>
    <w:rsid w:val="0005341C"/>
    <w:rsid w:val="0005411D"/>
    <w:rsid w:val="00054FA4"/>
    <w:rsid w:val="00056473"/>
    <w:rsid w:val="000571BC"/>
    <w:rsid w:val="000572CF"/>
    <w:rsid w:val="00057FCC"/>
    <w:rsid w:val="00061D83"/>
    <w:rsid w:val="000620F4"/>
    <w:rsid w:val="000653B0"/>
    <w:rsid w:val="00065C23"/>
    <w:rsid w:val="000669AA"/>
    <w:rsid w:val="000701D7"/>
    <w:rsid w:val="0007059A"/>
    <w:rsid w:val="00071073"/>
    <w:rsid w:val="00072B3A"/>
    <w:rsid w:val="00072D02"/>
    <w:rsid w:val="00074105"/>
    <w:rsid w:val="00074CE2"/>
    <w:rsid w:val="00075C13"/>
    <w:rsid w:val="000772F3"/>
    <w:rsid w:val="00077A96"/>
    <w:rsid w:val="00083167"/>
    <w:rsid w:val="00084F7A"/>
    <w:rsid w:val="0008631B"/>
    <w:rsid w:val="00086B82"/>
    <w:rsid w:val="00086F0D"/>
    <w:rsid w:val="00087E86"/>
    <w:rsid w:val="000905D5"/>
    <w:rsid w:val="000927F1"/>
    <w:rsid w:val="00095286"/>
    <w:rsid w:val="000A097D"/>
    <w:rsid w:val="000A17F1"/>
    <w:rsid w:val="000A1848"/>
    <w:rsid w:val="000A1C15"/>
    <w:rsid w:val="000A7280"/>
    <w:rsid w:val="000A7EDB"/>
    <w:rsid w:val="000B3079"/>
    <w:rsid w:val="000B464D"/>
    <w:rsid w:val="000B47DE"/>
    <w:rsid w:val="000B4C39"/>
    <w:rsid w:val="000B5626"/>
    <w:rsid w:val="000C21B9"/>
    <w:rsid w:val="000C29A7"/>
    <w:rsid w:val="000C2D8E"/>
    <w:rsid w:val="000C3223"/>
    <w:rsid w:val="000C48B5"/>
    <w:rsid w:val="000C684C"/>
    <w:rsid w:val="000C777A"/>
    <w:rsid w:val="000C7C93"/>
    <w:rsid w:val="000D0129"/>
    <w:rsid w:val="000D0713"/>
    <w:rsid w:val="000D148A"/>
    <w:rsid w:val="000D1E2A"/>
    <w:rsid w:val="000D36A6"/>
    <w:rsid w:val="000D60EC"/>
    <w:rsid w:val="000D6ADF"/>
    <w:rsid w:val="000D6E70"/>
    <w:rsid w:val="000D711D"/>
    <w:rsid w:val="000D72EF"/>
    <w:rsid w:val="000E0BBD"/>
    <w:rsid w:val="000E10FB"/>
    <w:rsid w:val="000E1B81"/>
    <w:rsid w:val="000E243A"/>
    <w:rsid w:val="000E264C"/>
    <w:rsid w:val="000E3FE0"/>
    <w:rsid w:val="000E5527"/>
    <w:rsid w:val="000E7C76"/>
    <w:rsid w:val="000F0082"/>
    <w:rsid w:val="000F12AE"/>
    <w:rsid w:val="000F1982"/>
    <w:rsid w:val="000F1E58"/>
    <w:rsid w:val="000F4515"/>
    <w:rsid w:val="000F4709"/>
    <w:rsid w:val="000F53C9"/>
    <w:rsid w:val="000F582B"/>
    <w:rsid w:val="00100CFB"/>
    <w:rsid w:val="001018B2"/>
    <w:rsid w:val="00101B06"/>
    <w:rsid w:val="00102C3C"/>
    <w:rsid w:val="001053D3"/>
    <w:rsid w:val="00105833"/>
    <w:rsid w:val="00111F2D"/>
    <w:rsid w:val="00112317"/>
    <w:rsid w:val="00115381"/>
    <w:rsid w:val="00115FD3"/>
    <w:rsid w:val="001170B4"/>
    <w:rsid w:val="001177D4"/>
    <w:rsid w:val="00120431"/>
    <w:rsid w:val="001228F5"/>
    <w:rsid w:val="00122B58"/>
    <w:rsid w:val="001266E4"/>
    <w:rsid w:val="00131130"/>
    <w:rsid w:val="00136A2E"/>
    <w:rsid w:val="0013761F"/>
    <w:rsid w:val="00137786"/>
    <w:rsid w:val="00140EC9"/>
    <w:rsid w:val="00141613"/>
    <w:rsid w:val="00141EBA"/>
    <w:rsid w:val="001421E8"/>
    <w:rsid w:val="00142E89"/>
    <w:rsid w:val="00143530"/>
    <w:rsid w:val="0014406D"/>
    <w:rsid w:val="00144396"/>
    <w:rsid w:val="00154587"/>
    <w:rsid w:val="0015768C"/>
    <w:rsid w:val="0016424A"/>
    <w:rsid w:val="00165511"/>
    <w:rsid w:val="00170435"/>
    <w:rsid w:val="0017058E"/>
    <w:rsid w:val="0017300F"/>
    <w:rsid w:val="00173375"/>
    <w:rsid w:val="00173C5E"/>
    <w:rsid w:val="00175972"/>
    <w:rsid w:val="001761BA"/>
    <w:rsid w:val="00192863"/>
    <w:rsid w:val="0019406A"/>
    <w:rsid w:val="001942CB"/>
    <w:rsid w:val="00194469"/>
    <w:rsid w:val="00196ABF"/>
    <w:rsid w:val="001A0819"/>
    <w:rsid w:val="001A34CF"/>
    <w:rsid w:val="001A3A97"/>
    <w:rsid w:val="001A516D"/>
    <w:rsid w:val="001A64F3"/>
    <w:rsid w:val="001A6AA7"/>
    <w:rsid w:val="001B2ABD"/>
    <w:rsid w:val="001B3E5B"/>
    <w:rsid w:val="001B3EF0"/>
    <w:rsid w:val="001B4CC5"/>
    <w:rsid w:val="001B5A00"/>
    <w:rsid w:val="001C22F3"/>
    <w:rsid w:val="001C2649"/>
    <w:rsid w:val="001C6AF7"/>
    <w:rsid w:val="001C6EED"/>
    <w:rsid w:val="001C7DF9"/>
    <w:rsid w:val="001D0A3F"/>
    <w:rsid w:val="001D0A4F"/>
    <w:rsid w:val="001D5813"/>
    <w:rsid w:val="001D5FBC"/>
    <w:rsid w:val="001D6C33"/>
    <w:rsid w:val="001E05D4"/>
    <w:rsid w:val="001F0B88"/>
    <w:rsid w:val="001F1BC5"/>
    <w:rsid w:val="001F2D09"/>
    <w:rsid w:val="001F3456"/>
    <w:rsid w:val="001F7CCB"/>
    <w:rsid w:val="00200ED9"/>
    <w:rsid w:val="00203228"/>
    <w:rsid w:val="00207F8A"/>
    <w:rsid w:val="00212515"/>
    <w:rsid w:val="00212D00"/>
    <w:rsid w:val="00213591"/>
    <w:rsid w:val="00214647"/>
    <w:rsid w:val="00214841"/>
    <w:rsid w:val="0021700E"/>
    <w:rsid w:val="00220053"/>
    <w:rsid w:val="00220743"/>
    <w:rsid w:val="0022100A"/>
    <w:rsid w:val="00224894"/>
    <w:rsid w:val="00227B48"/>
    <w:rsid w:val="002318EF"/>
    <w:rsid w:val="00231F18"/>
    <w:rsid w:val="0023325E"/>
    <w:rsid w:val="002370C2"/>
    <w:rsid w:val="00237B09"/>
    <w:rsid w:val="00240F6D"/>
    <w:rsid w:val="00240FFA"/>
    <w:rsid w:val="00241D8F"/>
    <w:rsid w:val="002438D7"/>
    <w:rsid w:val="00244F7B"/>
    <w:rsid w:val="00247578"/>
    <w:rsid w:val="0024780D"/>
    <w:rsid w:val="0025077C"/>
    <w:rsid w:val="00250D01"/>
    <w:rsid w:val="002511ED"/>
    <w:rsid w:val="00253333"/>
    <w:rsid w:val="0025575D"/>
    <w:rsid w:val="00260899"/>
    <w:rsid w:val="00261678"/>
    <w:rsid w:val="00263817"/>
    <w:rsid w:val="00265378"/>
    <w:rsid w:val="0027093F"/>
    <w:rsid w:val="00271143"/>
    <w:rsid w:val="0027399C"/>
    <w:rsid w:val="0027452F"/>
    <w:rsid w:val="00276DF3"/>
    <w:rsid w:val="00282FD4"/>
    <w:rsid w:val="00286774"/>
    <w:rsid w:val="00286E0D"/>
    <w:rsid w:val="00286E25"/>
    <w:rsid w:val="0028707E"/>
    <w:rsid w:val="0028761E"/>
    <w:rsid w:val="00290235"/>
    <w:rsid w:val="00291FD3"/>
    <w:rsid w:val="002920B2"/>
    <w:rsid w:val="0029360C"/>
    <w:rsid w:val="0029361A"/>
    <w:rsid w:val="00294102"/>
    <w:rsid w:val="00295406"/>
    <w:rsid w:val="00297026"/>
    <w:rsid w:val="00297908"/>
    <w:rsid w:val="002A0732"/>
    <w:rsid w:val="002A0C5F"/>
    <w:rsid w:val="002A47C6"/>
    <w:rsid w:val="002A557D"/>
    <w:rsid w:val="002A5913"/>
    <w:rsid w:val="002A75AE"/>
    <w:rsid w:val="002B05EA"/>
    <w:rsid w:val="002B435A"/>
    <w:rsid w:val="002C3025"/>
    <w:rsid w:val="002C3355"/>
    <w:rsid w:val="002C36AD"/>
    <w:rsid w:val="002C55B6"/>
    <w:rsid w:val="002D0AD3"/>
    <w:rsid w:val="002D3424"/>
    <w:rsid w:val="002D3CFB"/>
    <w:rsid w:val="002D465E"/>
    <w:rsid w:val="002D5B86"/>
    <w:rsid w:val="002D5D0D"/>
    <w:rsid w:val="002D5FAD"/>
    <w:rsid w:val="002E2731"/>
    <w:rsid w:val="002E2D49"/>
    <w:rsid w:val="002E3402"/>
    <w:rsid w:val="002E456B"/>
    <w:rsid w:val="002E476F"/>
    <w:rsid w:val="002E4D21"/>
    <w:rsid w:val="002E6759"/>
    <w:rsid w:val="002E74D3"/>
    <w:rsid w:val="002E7D77"/>
    <w:rsid w:val="002F05BB"/>
    <w:rsid w:val="002F1DFD"/>
    <w:rsid w:val="002F2804"/>
    <w:rsid w:val="002F29D3"/>
    <w:rsid w:val="002F6EA7"/>
    <w:rsid w:val="002F7EB5"/>
    <w:rsid w:val="00300BE1"/>
    <w:rsid w:val="00301927"/>
    <w:rsid w:val="00302D75"/>
    <w:rsid w:val="00303091"/>
    <w:rsid w:val="00304E51"/>
    <w:rsid w:val="003125ED"/>
    <w:rsid w:val="00312FC9"/>
    <w:rsid w:val="00313568"/>
    <w:rsid w:val="0031489C"/>
    <w:rsid w:val="00320740"/>
    <w:rsid w:val="0032142C"/>
    <w:rsid w:val="00321F2A"/>
    <w:rsid w:val="003227E2"/>
    <w:rsid w:val="00324E50"/>
    <w:rsid w:val="00325932"/>
    <w:rsid w:val="003268D0"/>
    <w:rsid w:val="00326DBC"/>
    <w:rsid w:val="003278DC"/>
    <w:rsid w:val="00327F89"/>
    <w:rsid w:val="00331559"/>
    <w:rsid w:val="00333670"/>
    <w:rsid w:val="0034005B"/>
    <w:rsid w:val="00340EDE"/>
    <w:rsid w:val="003418DD"/>
    <w:rsid w:val="003435C4"/>
    <w:rsid w:val="00344A81"/>
    <w:rsid w:val="00344FF7"/>
    <w:rsid w:val="00345DF4"/>
    <w:rsid w:val="003460CF"/>
    <w:rsid w:val="0034623C"/>
    <w:rsid w:val="00347E2A"/>
    <w:rsid w:val="0035024A"/>
    <w:rsid w:val="003504D9"/>
    <w:rsid w:val="00351B3F"/>
    <w:rsid w:val="00353476"/>
    <w:rsid w:val="00354359"/>
    <w:rsid w:val="00357870"/>
    <w:rsid w:val="0035790C"/>
    <w:rsid w:val="003619C8"/>
    <w:rsid w:val="003641D5"/>
    <w:rsid w:val="0037190E"/>
    <w:rsid w:val="00371EBB"/>
    <w:rsid w:val="00372B57"/>
    <w:rsid w:val="003743AB"/>
    <w:rsid w:val="003823EE"/>
    <w:rsid w:val="00382E9D"/>
    <w:rsid w:val="003836FC"/>
    <w:rsid w:val="0038475D"/>
    <w:rsid w:val="00384E56"/>
    <w:rsid w:val="003868F9"/>
    <w:rsid w:val="00393DE3"/>
    <w:rsid w:val="00394ACF"/>
    <w:rsid w:val="003973FA"/>
    <w:rsid w:val="003A17FE"/>
    <w:rsid w:val="003A3549"/>
    <w:rsid w:val="003A35A4"/>
    <w:rsid w:val="003A6C38"/>
    <w:rsid w:val="003B0A11"/>
    <w:rsid w:val="003B142F"/>
    <w:rsid w:val="003B3AB5"/>
    <w:rsid w:val="003B6E19"/>
    <w:rsid w:val="003C0EB5"/>
    <w:rsid w:val="003C15C9"/>
    <w:rsid w:val="003C1EF0"/>
    <w:rsid w:val="003C317B"/>
    <w:rsid w:val="003C751D"/>
    <w:rsid w:val="003D0A5A"/>
    <w:rsid w:val="003D30DB"/>
    <w:rsid w:val="003D3E1E"/>
    <w:rsid w:val="003E03E6"/>
    <w:rsid w:val="003E154B"/>
    <w:rsid w:val="003E2B4D"/>
    <w:rsid w:val="003E2C05"/>
    <w:rsid w:val="003E336E"/>
    <w:rsid w:val="003E45B1"/>
    <w:rsid w:val="003E5464"/>
    <w:rsid w:val="003E6470"/>
    <w:rsid w:val="003F3777"/>
    <w:rsid w:val="003F437B"/>
    <w:rsid w:val="00400247"/>
    <w:rsid w:val="00406456"/>
    <w:rsid w:val="0040692D"/>
    <w:rsid w:val="00406D7B"/>
    <w:rsid w:val="00414480"/>
    <w:rsid w:val="00414662"/>
    <w:rsid w:val="00415423"/>
    <w:rsid w:val="00416961"/>
    <w:rsid w:val="00420A88"/>
    <w:rsid w:val="00421ED3"/>
    <w:rsid w:val="00422AB9"/>
    <w:rsid w:val="00423B3F"/>
    <w:rsid w:val="004249E0"/>
    <w:rsid w:val="00427063"/>
    <w:rsid w:val="00427FAB"/>
    <w:rsid w:val="004311AD"/>
    <w:rsid w:val="00431E23"/>
    <w:rsid w:val="00432915"/>
    <w:rsid w:val="0043446A"/>
    <w:rsid w:val="004355B4"/>
    <w:rsid w:val="004358D9"/>
    <w:rsid w:val="00435947"/>
    <w:rsid w:val="00441764"/>
    <w:rsid w:val="0044367F"/>
    <w:rsid w:val="004452BC"/>
    <w:rsid w:val="004456EA"/>
    <w:rsid w:val="00446EDA"/>
    <w:rsid w:val="0044714A"/>
    <w:rsid w:val="0045171A"/>
    <w:rsid w:val="00451B73"/>
    <w:rsid w:val="00451C8C"/>
    <w:rsid w:val="004552D9"/>
    <w:rsid w:val="00457DC6"/>
    <w:rsid w:val="00460430"/>
    <w:rsid w:val="004608E8"/>
    <w:rsid w:val="0046183D"/>
    <w:rsid w:val="00462D69"/>
    <w:rsid w:val="00464245"/>
    <w:rsid w:val="00464296"/>
    <w:rsid w:val="00473437"/>
    <w:rsid w:val="0047357B"/>
    <w:rsid w:val="00476125"/>
    <w:rsid w:val="004764C9"/>
    <w:rsid w:val="00480ADB"/>
    <w:rsid w:val="004810E0"/>
    <w:rsid w:val="00482408"/>
    <w:rsid w:val="00483448"/>
    <w:rsid w:val="004852D4"/>
    <w:rsid w:val="00485395"/>
    <w:rsid w:val="00486688"/>
    <w:rsid w:val="004908F4"/>
    <w:rsid w:val="004912FE"/>
    <w:rsid w:val="004916BF"/>
    <w:rsid w:val="004916C3"/>
    <w:rsid w:val="00491A8E"/>
    <w:rsid w:val="004957ED"/>
    <w:rsid w:val="004960E4"/>
    <w:rsid w:val="00497735"/>
    <w:rsid w:val="004A0945"/>
    <w:rsid w:val="004A26AA"/>
    <w:rsid w:val="004A2925"/>
    <w:rsid w:val="004A39E8"/>
    <w:rsid w:val="004A3C99"/>
    <w:rsid w:val="004A3E63"/>
    <w:rsid w:val="004A6E75"/>
    <w:rsid w:val="004B267E"/>
    <w:rsid w:val="004B35A8"/>
    <w:rsid w:val="004B4924"/>
    <w:rsid w:val="004B4B08"/>
    <w:rsid w:val="004B697E"/>
    <w:rsid w:val="004B6AEC"/>
    <w:rsid w:val="004B6B0C"/>
    <w:rsid w:val="004C545D"/>
    <w:rsid w:val="004C796A"/>
    <w:rsid w:val="004D00B7"/>
    <w:rsid w:val="004D1925"/>
    <w:rsid w:val="004D1BBB"/>
    <w:rsid w:val="004D4D33"/>
    <w:rsid w:val="004E21F6"/>
    <w:rsid w:val="004E3C25"/>
    <w:rsid w:val="004E3C5B"/>
    <w:rsid w:val="004F0C0C"/>
    <w:rsid w:val="004F2FD3"/>
    <w:rsid w:val="004F4D48"/>
    <w:rsid w:val="004F5525"/>
    <w:rsid w:val="00501925"/>
    <w:rsid w:val="005022AD"/>
    <w:rsid w:val="00503DFE"/>
    <w:rsid w:val="005067CC"/>
    <w:rsid w:val="005102FF"/>
    <w:rsid w:val="005103F6"/>
    <w:rsid w:val="005125FA"/>
    <w:rsid w:val="00514ABA"/>
    <w:rsid w:val="00515FB4"/>
    <w:rsid w:val="00520F3A"/>
    <w:rsid w:val="005246E5"/>
    <w:rsid w:val="005261D6"/>
    <w:rsid w:val="0052754C"/>
    <w:rsid w:val="005309D0"/>
    <w:rsid w:val="0053108D"/>
    <w:rsid w:val="00531DD6"/>
    <w:rsid w:val="00532DD6"/>
    <w:rsid w:val="00533421"/>
    <w:rsid w:val="00533BD9"/>
    <w:rsid w:val="00533FAA"/>
    <w:rsid w:val="00534874"/>
    <w:rsid w:val="00537B00"/>
    <w:rsid w:val="00540250"/>
    <w:rsid w:val="005410C6"/>
    <w:rsid w:val="00542C2E"/>
    <w:rsid w:val="005445F4"/>
    <w:rsid w:val="00551756"/>
    <w:rsid w:val="00554248"/>
    <w:rsid w:val="0055631D"/>
    <w:rsid w:val="00557158"/>
    <w:rsid w:val="00557876"/>
    <w:rsid w:val="005604BB"/>
    <w:rsid w:val="00560E00"/>
    <w:rsid w:val="005633A2"/>
    <w:rsid w:val="005665C9"/>
    <w:rsid w:val="005707D7"/>
    <w:rsid w:val="00572E8E"/>
    <w:rsid w:val="00573C3B"/>
    <w:rsid w:val="005741E0"/>
    <w:rsid w:val="005750FC"/>
    <w:rsid w:val="00582EA6"/>
    <w:rsid w:val="0058405B"/>
    <w:rsid w:val="005847CE"/>
    <w:rsid w:val="00585233"/>
    <w:rsid w:val="00585BBA"/>
    <w:rsid w:val="005909C3"/>
    <w:rsid w:val="0059197F"/>
    <w:rsid w:val="00596233"/>
    <w:rsid w:val="0059709B"/>
    <w:rsid w:val="00597CA4"/>
    <w:rsid w:val="005A0D00"/>
    <w:rsid w:val="005A3ED4"/>
    <w:rsid w:val="005A3F12"/>
    <w:rsid w:val="005A67B5"/>
    <w:rsid w:val="005B07D5"/>
    <w:rsid w:val="005B3499"/>
    <w:rsid w:val="005B5677"/>
    <w:rsid w:val="005B68CD"/>
    <w:rsid w:val="005B7077"/>
    <w:rsid w:val="005C2E3E"/>
    <w:rsid w:val="005C3DD3"/>
    <w:rsid w:val="005C5A5A"/>
    <w:rsid w:val="005C738D"/>
    <w:rsid w:val="005D2DBB"/>
    <w:rsid w:val="005D474A"/>
    <w:rsid w:val="005D72BD"/>
    <w:rsid w:val="005E1FD1"/>
    <w:rsid w:val="005E2BC7"/>
    <w:rsid w:val="005E4CDF"/>
    <w:rsid w:val="005E6E66"/>
    <w:rsid w:val="005E7F94"/>
    <w:rsid w:val="005F148A"/>
    <w:rsid w:val="005F1A4B"/>
    <w:rsid w:val="005F3439"/>
    <w:rsid w:val="005F5503"/>
    <w:rsid w:val="005F5C7F"/>
    <w:rsid w:val="005F5DCC"/>
    <w:rsid w:val="005F5E73"/>
    <w:rsid w:val="00604948"/>
    <w:rsid w:val="0061021F"/>
    <w:rsid w:val="00611505"/>
    <w:rsid w:val="006161BF"/>
    <w:rsid w:val="0061631D"/>
    <w:rsid w:val="006244A9"/>
    <w:rsid w:val="00625C26"/>
    <w:rsid w:val="006271BC"/>
    <w:rsid w:val="006272C3"/>
    <w:rsid w:val="006314BA"/>
    <w:rsid w:val="00632D27"/>
    <w:rsid w:val="00633BBE"/>
    <w:rsid w:val="00634170"/>
    <w:rsid w:val="00635A2D"/>
    <w:rsid w:val="00641D35"/>
    <w:rsid w:val="006420FF"/>
    <w:rsid w:val="00644395"/>
    <w:rsid w:val="0064464E"/>
    <w:rsid w:val="0064480B"/>
    <w:rsid w:val="006468D6"/>
    <w:rsid w:val="006550A0"/>
    <w:rsid w:val="00655706"/>
    <w:rsid w:val="00657AC0"/>
    <w:rsid w:val="006603FC"/>
    <w:rsid w:val="006629F4"/>
    <w:rsid w:val="00665541"/>
    <w:rsid w:val="00665F0A"/>
    <w:rsid w:val="0066655D"/>
    <w:rsid w:val="0067238D"/>
    <w:rsid w:val="00672AAD"/>
    <w:rsid w:val="00675E0D"/>
    <w:rsid w:val="00681E39"/>
    <w:rsid w:val="00682A8F"/>
    <w:rsid w:val="00685F62"/>
    <w:rsid w:val="006865A9"/>
    <w:rsid w:val="0068755A"/>
    <w:rsid w:val="00687EA2"/>
    <w:rsid w:val="0069416D"/>
    <w:rsid w:val="00694786"/>
    <w:rsid w:val="006956FC"/>
    <w:rsid w:val="00697101"/>
    <w:rsid w:val="006A14D8"/>
    <w:rsid w:val="006A2651"/>
    <w:rsid w:val="006A2DBF"/>
    <w:rsid w:val="006A3810"/>
    <w:rsid w:val="006A4608"/>
    <w:rsid w:val="006A47D9"/>
    <w:rsid w:val="006A4819"/>
    <w:rsid w:val="006A730C"/>
    <w:rsid w:val="006A74C8"/>
    <w:rsid w:val="006B25FD"/>
    <w:rsid w:val="006B27AD"/>
    <w:rsid w:val="006B2CCB"/>
    <w:rsid w:val="006B39F2"/>
    <w:rsid w:val="006B40E3"/>
    <w:rsid w:val="006B45BC"/>
    <w:rsid w:val="006B79A4"/>
    <w:rsid w:val="006C233D"/>
    <w:rsid w:val="006C4ED0"/>
    <w:rsid w:val="006D0EAA"/>
    <w:rsid w:val="006D2609"/>
    <w:rsid w:val="006D2BA6"/>
    <w:rsid w:val="006D3908"/>
    <w:rsid w:val="006D6983"/>
    <w:rsid w:val="006D6EB5"/>
    <w:rsid w:val="006D7219"/>
    <w:rsid w:val="006E0ABF"/>
    <w:rsid w:val="006E104C"/>
    <w:rsid w:val="006E1276"/>
    <w:rsid w:val="006E2346"/>
    <w:rsid w:val="006E4ACD"/>
    <w:rsid w:val="006E67AA"/>
    <w:rsid w:val="006E75AF"/>
    <w:rsid w:val="006F0534"/>
    <w:rsid w:val="006F1C45"/>
    <w:rsid w:val="006F34EA"/>
    <w:rsid w:val="006F7296"/>
    <w:rsid w:val="006F7793"/>
    <w:rsid w:val="00700486"/>
    <w:rsid w:val="007016D4"/>
    <w:rsid w:val="0070296A"/>
    <w:rsid w:val="00705DC3"/>
    <w:rsid w:val="00706473"/>
    <w:rsid w:val="0070796E"/>
    <w:rsid w:val="0071043D"/>
    <w:rsid w:val="00710B95"/>
    <w:rsid w:val="00713AA0"/>
    <w:rsid w:val="007161C4"/>
    <w:rsid w:val="00716C34"/>
    <w:rsid w:val="00716F19"/>
    <w:rsid w:val="00723211"/>
    <w:rsid w:val="0072364B"/>
    <w:rsid w:val="0072428C"/>
    <w:rsid w:val="007329F2"/>
    <w:rsid w:val="00733EC4"/>
    <w:rsid w:val="007340F4"/>
    <w:rsid w:val="00734962"/>
    <w:rsid w:val="00740EEF"/>
    <w:rsid w:val="00742EE1"/>
    <w:rsid w:val="00743624"/>
    <w:rsid w:val="00744917"/>
    <w:rsid w:val="00745A2D"/>
    <w:rsid w:val="00745C74"/>
    <w:rsid w:val="007478E3"/>
    <w:rsid w:val="00747F42"/>
    <w:rsid w:val="00752182"/>
    <w:rsid w:val="007522E7"/>
    <w:rsid w:val="00755C71"/>
    <w:rsid w:val="0075616D"/>
    <w:rsid w:val="00757933"/>
    <w:rsid w:val="00757B3E"/>
    <w:rsid w:val="00760089"/>
    <w:rsid w:val="00761401"/>
    <w:rsid w:val="00762266"/>
    <w:rsid w:val="0076284D"/>
    <w:rsid w:val="00762AB5"/>
    <w:rsid w:val="00766342"/>
    <w:rsid w:val="00770863"/>
    <w:rsid w:val="007709D8"/>
    <w:rsid w:val="00773651"/>
    <w:rsid w:val="00773E73"/>
    <w:rsid w:val="00774FD5"/>
    <w:rsid w:val="00775894"/>
    <w:rsid w:val="00775E1B"/>
    <w:rsid w:val="007865BF"/>
    <w:rsid w:val="007865D7"/>
    <w:rsid w:val="00787EAC"/>
    <w:rsid w:val="00790AD8"/>
    <w:rsid w:val="00792CD3"/>
    <w:rsid w:val="00796D75"/>
    <w:rsid w:val="0079722C"/>
    <w:rsid w:val="007A12DA"/>
    <w:rsid w:val="007A197E"/>
    <w:rsid w:val="007A3F02"/>
    <w:rsid w:val="007A472D"/>
    <w:rsid w:val="007A512A"/>
    <w:rsid w:val="007A651C"/>
    <w:rsid w:val="007B045A"/>
    <w:rsid w:val="007B0BDC"/>
    <w:rsid w:val="007B2B4A"/>
    <w:rsid w:val="007B47B0"/>
    <w:rsid w:val="007C156A"/>
    <w:rsid w:val="007C4C63"/>
    <w:rsid w:val="007C76FF"/>
    <w:rsid w:val="007C777C"/>
    <w:rsid w:val="007C7B3A"/>
    <w:rsid w:val="007D0714"/>
    <w:rsid w:val="007D0D9C"/>
    <w:rsid w:val="007D3111"/>
    <w:rsid w:val="007D6E20"/>
    <w:rsid w:val="007D7C04"/>
    <w:rsid w:val="007D7E0D"/>
    <w:rsid w:val="007E0286"/>
    <w:rsid w:val="007E327B"/>
    <w:rsid w:val="007E3B50"/>
    <w:rsid w:val="007E5A51"/>
    <w:rsid w:val="007E6777"/>
    <w:rsid w:val="007F090C"/>
    <w:rsid w:val="007F5780"/>
    <w:rsid w:val="007F6718"/>
    <w:rsid w:val="008000F2"/>
    <w:rsid w:val="00800208"/>
    <w:rsid w:val="00802703"/>
    <w:rsid w:val="00802EAF"/>
    <w:rsid w:val="00804064"/>
    <w:rsid w:val="0080613D"/>
    <w:rsid w:val="00807ADE"/>
    <w:rsid w:val="00807C19"/>
    <w:rsid w:val="0081124E"/>
    <w:rsid w:val="00813F23"/>
    <w:rsid w:val="00814C09"/>
    <w:rsid w:val="008150A8"/>
    <w:rsid w:val="00821CF2"/>
    <w:rsid w:val="00822683"/>
    <w:rsid w:val="008242FF"/>
    <w:rsid w:val="00827A56"/>
    <w:rsid w:val="00827BCE"/>
    <w:rsid w:val="00830114"/>
    <w:rsid w:val="008332F6"/>
    <w:rsid w:val="00833E04"/>
    <w:rsid w:val="00835ABD"/>
    <w:rsid w:val="00836D65"/>
    <w:rsid w:val="008401E4"/>
    <w:rsid w:val="00842B9B"/>
    <w:rsid w:val="00847532"/>
    <w:rsid w:val="00852390"/>
    <w:rsid w:val="00852FB1"/>
    <w:rsid w:val="0085328C"/>
    <w:rsid w:val="00853881"/>
    <w:rsid w:val="008542DE"/>
    <w:rsid w:val="008577D9"/>
    <w:rsid w:val="0086073A"/>
    <w:rsid w:val="00861B2E"/>
    <w:rsid w:val="00864137"/>
    <w:rsid w:val="00865743"/>
    <w:rsid w:val="00866BD9"/>
    <w:rsid w:val="00867B74"/>
    <w:rsid w:val="0087139A"/>
    <w:rsid w:val="0087155A"/>
    <w:rsid w:val="008722A2"/>
    <w:rsid w:val="008726A9"/>
    <w:rsid w:val="00876055"/>
    <w:rsid w:val="00880290"/>
    <w:rsid w:val="00881573"/>
    <w:rsid w:val="00883679"/>
    <w:rsid w:val="008A0264"/>
    <w:rsid w:val="008A0816"/>
    <w:rsid w:val="008A37F0"/>
    <w:rsid w:val="008A3CF5"/>
    <w:rsid w:val="008A671C"/>
    <w:rsid w:val="008B02A5"/>
    <w:rsid w:val="008B5A7A"/>
    <w:rsid w:val="008C034C"/>
    <w:rsid w:val="008C1634"/>
    <w:rsid w:val="008C499A"/>
    <w:rsid w:val="008C5351"/>
    <w:rsid w:val="008C55F8"/>
    <w:rsid w:val="008C562E"/>
    <w:rsid w:val="008C5D5E"/>
    <w:rsid w:val="008E32D4"/>
    <w:rsid w:val="008E3EDB"/>
    <w:rsid w:val="008E411E"/>
    <w:rsid w:val="008E45A3"/>
    <w:rsid w:val="008E49D5"/>
    <w:rsid w:val="008E791B"/>
    <w:rsid w:val="008F27B6"/>
    <w:rsid w:val="008F36DD"/>
    <w:rsid w:val="008F52DE"/>
    <w:rsid w:val="00900644"/>
    <w:rsid w:val="00901FA3"/>
    <w:rsid w:val="00904D66"/>
    <w:rsid w:val="00904FE0"/>
    <w:rsid w:val="00905C8F"/>
    <w:rsid w:val="00912277"/>
    <w:rsid w:val="00916BEE"/>
    <w:rsid w:val="0092123F"/>
    <w:rsid w:val="0092132D"/>
    <w:rsid w:val="00923E86"/>
    <w:rsid w:val="0092594A"/>
    <w:rsid w:val="00930BBC"/>
    <w:rsid w:val="009311A1"/>
    <w:rsid w:val="009316EC"/>
    <w:rsid w:val="009321A0"/>
    <w:rsid w:val="00933B70"/>
    <w:rsid w:val="00934A13"/>
    <w:rsid w:val="00934AA6"/>
    <w:rsid w:val="009405C5"/>
    <w:rsid w:val="00943DF1"/>
    <w:rsid w:val="00944FF2"/>
    <w:rsid w:val="0094790B"/>
    <w:rsid w:val="00950808"/>
    <w:rsid w:val="00950FB1"/>
    <w:rsid w:val="00951913"/>
    <w:rsid w:val="00952F16"/>
    <w:rsid w:val="00954D45"/>
    <w:rsid w:val="00955214"/>
    <w:rsid w:val="00956A0E"/>
    <w:rsid w:val="00956C85"/>
    <w:rsid w:val="0095717F"/>
    <w:rsid w:val="00957B53"/>
    <w:rsid w:val="00961376"/>
    <w:rsid w:val="009639AB"/>
    <w:rsid w:val="00964040"/>
    <w:rsid w:val="009667CF"/>
    <w:rsid w:val="00972979"/>
    <w:rsid w:val="00973D65"/>
    <w:rsid w:val="00974E4E"/>
    <w:rsid w:val="00976297"/>
    <w:rsid w:val="0098129C"/>
    <w:rsid w:val="00983630"/>
    <w:rsid w:val="009839B5"/>
    <w:rsid w:val="0098540B"/>
    <w:rsid w:val="00986915"/>
    <w:rsid w:val="0099039C"/>
    <w:rsid w:val="00990E17"/>
    <w:rsid w:val="00992944"/>
    <w:rsid w:val="00992E6E"/>
    <w:rsid w:val="00992EB5"/>
    <w:rsid w:val="00993C31"/>
    <w:rsid w:val="00993D20"/>
    <w:rsid w:val="009970CD"/>
    <w:rsid w:val="009A36A3"/>
    <w:rsid w:val="009A5A33"/>
    <w:rsid w:val="009B0A71"/>
    <w:rsid w:val="009B18D2"/>
    <w:rsid w:val="009B1BAE"/>
    <w:rsid w:val="009B225C"/>
    <w:rsid w:val="009B5EA0"/>
    <w:rsid w:val="009B5F5E"/>
    <w:rsid w:val="009B79DE"/>
    <w:rsid w:val="009C4DAD"/>
    <w:rsid w:val="009C6DEF"/>
    <w:rsid w:val="009C7E7C"/>
    <w:rsid w:val="009D2661"/>
    <w:rsid w:val="009D34D6"/>
    <w:rsid w:val="009D4BAF"/>
    <w:rsid w:val="009D5C88"/>
    <w:rsid w:val="009D77F7"/>
    <w:rsid w:val="009E0B70"/>
    <w:rsid w:val="009E1C05"/>
    <w:rsid w:val="009E38CA"/>
    <w:rsid w:val="009E474D"/>
    <w:rsid w:val="009E5247"/>
    <w:rsid w:val="009E5972"/>
    <w:rsid w:val="009E755D"/>
    <w:rsid w:val="009F3F40"/>
    <w:rsid w:val="009F4AF5"/>
    <w:rsid w:val="009F4CB9"/>
    <w:rsid w:val="009F581C"/>
    <w:rsid w:val="009F5D4C"/>
    <w:rsid w:val="009F64B1"/>
    <w:rsid w:val="00A00200"/>
    <w:rsid w:val="00A00A6D"/>
    <w:rsid w:val="00A03E64"/>
    <w:rsid w:val="00A053F0"/>
    <w:rsid w:val="00A05E5F"/>
    <w:rsid w:val="00A07269"/>
    <w:rsid w:val="00A10D8E"/>
    <w:rsid w:val="00A13F09"/>
    <w:rsid w:val="00A15130"/>
    <w:rsid w:val="00A16E45"/>
    <w:rsid w:val="00A1749E"/>
    <w:rsid w:val="00A175F4"/>
    <w:rsid w:val="00A17985"/>
    <w:rsid w:val="00A20A18"/>
    <w:rsid w:val="00A23119"/>
    <w:rsid w:val="00A23487"/>
    <w:rsid w:val="00A23CF4"/>
    <w:rsid w:val="00A240CF"/>
    <w:rsid w:val="00A24D3B"/>
    <w:rsid w:val="00A3122D"/>
    <w:rsid w:val="00A31AAA"/>
    <w:rsid w:val="00A32D39"/>
    <w:rsid w:val="00A33788"/>
    <w:rsid w:val="00A33960"/>
    <w:rsid w:val="00A36E7E"/>
    <w:rsid w:val="00A37BA8"/>
    <w:rsid w:val="00A40932"/>
    <w:rsid w:val="00A422F0"/>
    <w:rsid w:val="00A45013"/>
    <w:rsid w:val="00A50078"/>
    <w:rsid w:val="00A51358"/>
    <w:rsid w:val="00A514A9"/>
    <w:rsid w:val="00A54730"/>
    <w:rsid w:val="00A55732"/>
    <w:rsid w:val="00A57106"/>
    <w:rsid w:val="00A60AC7"/>
    <w:rsid w:val="00A610C3"/>
    <w:rsid w:val="00A6114D"/>
    <w:rsid w:val="00A6292D"/>
    <w:rsid w:val="00A642BD"/>
    <w:rsid w:val="00A67EA3"/>
    <w:rsid w:val="00A723A0"/>
    <w:rsid w:val="00A7548E"/>
    <w:rsid w:val="00A7607D"/>
    <w:rsid w:val="00A7678B"/>
    <w:rsid w:val="00A77A41"/>
    <w:rsid w:val="00A804CC"/>
    <w:rsid w:val="00A82F09"/>
    <w:rsid w:val="00A8464E"/>
    <w:rsid w:val="00A8574A"/>
    <w:rsid w:val="00A8632C"/>
    <w:rsid w:val="00A87A40"/>
    <w:rsid w:val="00A910FE"/>
    <w:rsid w:val="00A92DA0"/>
    <w:rsid w:val="00A932E6"/>
    <w:rsid w:val="00A94E14"/>
    <w:rsid w:val="00A9608F"/>
    <w:rsid w:val="00AA0CA2"/>
    <w:rsid w:val="00AA15AC"/>
    <w:rsid w:val="00AA331B"/>
    <w:rsid w:val="00AA5192"/>
    <w:rsid w:val="00AA5C9E"/>
    <w:rsid w:val="00AB0892"/>
    <w:rsid w:val="00AB189D"/>
    <w:rsid w:val="00AB4271"/>
    <w:rsid w:val="00AB429B"/>
    <w:rsid w:val="00AC2D51"/>
    <w:rsid w:val="00AC47BD"/>
    <w:rsid w:val="00AC50BF"/>
    <w:rsid w:val="00AC52B3"/>
    <w:rsid w:val="00AD34A1"/>
    <w:rsid w:val="00AD63CF"/>
    <w:rsid w:val="00AE0DFB"/>
    <w:rsid w:val="00AE1117"/>
    <w:rsid w:val="00AE1E6C"/>
    <w:rsid w:val="00AE3896"/>
    <w:rsid w:val="00AE4B4C"/>
    <w:rsid w:val="00AF1414"/>
    <w:rsid w:val="00AF549B"/>
    <w:rsid w:val="00B045B7"/>
    <w:rsid w:val="00B04C95"/>
    <w:rsid w:val="00B06238"/>
    <w:rsid w:val="00B06C9C"/>
    <w:rsid w:val="00B07B3C"/>
    <w:rsid w:val="00B118C3"/>
    <w:rsid w:val="00B131F4"/>
    <w:rsid w:val="00B13B92"/>
    <w:rsid w:val="00B145A1"/>
    <w:rsid w:val="00B14711"/>
    <w:rsid w:val="00B14CBE"/>
    <w:rsid w:val="00B17BCA"/>
    <w:rsid w:val="00B21203"/>
    <w:rsid w:val="00B215D9"/>
    <w:rsid w:val="00B227E9"/>
    <w:rsid w:val="00B248EC"/>
    <w:rsid w:val="00B24B38"/>
    <w:rsid w:val="00B27315"/>
    <w:rsid w:val="00B310DD"/>
    <w:rsid w:val="00B3613F"/>
    <w:rsid w:val="00B366DD"/>
    <w:rsid w:val="00B36DEF"/>
    <w:rsid w:val="00B3789A"/>
    <w:rsid w:val="00B37A67"/>
    <w:rsid w:val="00B40C83"/>
    <w:rsid w:val="00B41B67"/>
    <w:rsid w:val="00B42981"/>
    <w:rsid w:val="00B43D29"/>
    <w:rsid w:val="00B45C2F"/>
    <w:rsid w:val="00B469FF"/>
    <w:rsid w:val="00B4741D"/>
    <w:rsid w:val="00B53986"/>
    <w:rsid w:val="00B5490B"/>
    <w:rsid w:val="00B5691D"/>
    <w:rsid w:val="00B56BBC"/>
    <w:rsid w:val="00B573C4"/>
    <w:rsid w:val="00B604C5"/>
    <w:rsid w:val="00B60759"/>
    <w:rsid w:val="00B61F0B"/>
    <w:rsid w:val="00B621CF"/>
    <w:rsid w:val="00B62232"/>
    <w:rsid w:val="00B64DD9"/>
    <w:rsid w:val="00B64E14"/>
    <w:rsid w:val="00B653B8"/>
    <w:rsid w:val="00B658AD"/>
    <w:rsid w:val="00B66208"/>
    <w:rsid w:val="00B66729"/>
    <w:rsid w:val="00B66A4A"/>
    <w:rsid w:val="00B7062A"/>
    <w:rsid w:val="00B70C14"/>
    <w:rsid w:val="00B715A9"/>
    <w:rsid w:val="00B72250"/>
    <w:rsid w:val="00B74DBF"/>
    <w:rsid w:val="00B75921"/>
    <w:rsid w:val="00B75C8A"/>
    <w:rsid w:val="00B8020D"/>
    <w:rsid w:val="00B80C14"/>
    <w:rsid w:val="00B80DCF"/>
    <w:rsid w:val="00B82980"/>
    <w:rsid w:val="00B830AC"/>
    <w:rsid w:val="00B8396F"/>
    <w:rsid w:val="00B839D6"/>
    <w:rsid w:val="00B90C72"/>
    <w:rsid w:val="00B90F62"/>
    <w:rsid w:val="00B9205E"/>
    <w:rsid w:val="00B940F3"/>
    <w:rsid w:val="00B941B1"/>
    <w:rsid w:val="00B95CAD"/>
    <w:rsid w:val="00B964E3"/>
    <w:rsid w:val="00B969A0"/>
    <w:rsid w:val="00BA1675"/>
    <w:rsid w:val="00BA57CA"/>
    <w:rsid w:val="00BA5C59"/>
    <w:rsid w:val="00BA6C9C"/>
    <w:rsid w:val="00BB58CD"/>
    <w:rsid w:val="00BB5B76"/>
    <w:rsid w:val="00BB6E6D"/>
    <w:rsid w:val="00BC0E5B"/>
    <w:rsid w:val="00BC1BA1"/>
    <w:rsid w:val="00BC2F68"/>
    <w:rsid w:val="00BC5996"/>
    <w:rsid w:val="00BC650C"/>
    <w:rsid w:val="00BC7217"/>
    <w:rsid w:val="00BD3518"/>
    <w:rsid w:val="00BD5CE1"/>
    <w:rsid w:val="00BD65C2"/>
    <w:rsid w:val="00BD6C67"/>
    <w:rsid w:val="00BD6F12"/>
    <w:rsid w:val="00BE0425"/>
    <w:rsid w:val="00BE1AF8"/>
    <w:rsid w:val="00BE21D7"/>
    <w:rsid w:val="00BE53BF"/>
    <w:rsid w:val="00BE55C2"/>
    <w:rsid w:val="00BF15FF"/>
    <w:rsid w:val="00BF3658"/>
    <w:rsid w:val="00BF483D"/>
    <w:rsid w:val="00C00165"/>
    <w:rsid w:val="00C02156"/>
    <w:rsid w:val="00C0287E"/>
    <w:rsid w:val="00C0785C"/>
    <w:rsid w:val="00C129F5"/>
    <w:rsid w:val="00C13CBA"/>
    <w:rsid w:val="00C167F0"/>
    <w:rsid w:val="00C214C2"/>
    <w:rsid w:val="00C22D5C"/>
    <w:rsid w:val="00C24A87"/>
    <w:rsid w:val="00C24ABF"/>
    <w:rsid w:val="00C273A5"/>
    <w:rsid w:val="00C30D2C"/>
    <w:rsid w:val="00C35627"/>
    <w:rsid w:val="00C35D70"/>
    <w:rsid w:val="00C40287"/>
    <w:rsid w:val="00C433D6"/>
    <w:rsid w:val="00C456E2"/>
    <w:rsid w:val="00C50D7C"/>
    <w:rsid w:val="00C50FED"/>
    <w:rsid w:val="00C51A45"/>
    <w:rsid w:val="00C51CAE"/>
    <w:rsid w:val="00C54F12"/>
    <w:rsid w:val="00C550F1"/>
    <w:rsid w:val="00C556E5"/>
    <w:rsid w:val="00C56EC0"/>
    <w:rsid w:val="00C56FFD"/>
    <w:rsid w:val="00C61A3B"/>
    <w:rsid w:val="00C6225D"/>
    <w:rsid w:val="00C6267D"/>
    <w:rsid w:val="00C6268D"/>
    <w:rsid w:val="00C62B30"/>
    <w:rsid w:val="00C632F3"/>
    <w:rsid w:val="00C65B0D"/>
    <w:rsid w:val="00C65E36"/>
    <w:rsid w:val="00C6620B"/>
    <w:rsid w:val="00C678F1"/>
    <w:rsid w:val="00C67E48"/>
    <w:rsid w:val="00C72709"/>
    <w:rsid w:val="00C73CC7"/>
    <w:rsid w:val="00C765DD"/>
    <w:rsid w:val="00C77DBD"/>
    <w:rsid w:val="00C77E80"/>
    <w:rsid w:val="00C80D7C"/>
    <w:rsid w:val="00C80E98"/>
    <w:rsid w:val="00C81E34"/>
    <w:rsid w:val="00C84699"/>
    <w:rsid w:val="00C853A7"/>
    <w:rsid w:val="00C86426"/>
    <w:rsid w:val="00C86C4C"/>
    <w:rsid w:val="00C873FF"/>
    <w:rsid w:val="00C87F14"/>
    <w:rsid w:val="00C9330B"/>
    <w:rsid w:val="00C93ECB"/>
    <w:rsid w:val="00C944EC"/>
    <w:rsid w:val="00CA2A13"/>
    <w:rsid w:val="00CA3448"/>
    <w:rsid w:val="00CA3925"/>
    <w:rsid w:val="00CA4D43"/>
    <w:rsid w:val="00CA5C73"/>
    <w:rsid w:val="00CB0C57"/>
    <w:rsid w:val="00CB33CB"/>
    <w:rsid w:val="00CB3F36"/>
    <w:rsid w:val="00CB4087"/>
    <w:rsid w:val="00CB442D"/>
    <w:rsid w:val="00CC100C"/>
    <w:rsid w:val="00CC2579"/>
    <w:rsid w:val="00CC3208"/>
    <w:rsid w:val="00CC369C"/>
    <w:rsid w:val="00CC4729"/>
    <w:rsid w:val="00CC5329"/>
    <w:rsid w:val="00CD00D3"/>
    <w:rsid w:val="00CD01DF"/>
    <w:rsid w:val="00CD0996"/>
    <w:rsid w:val="00CD1719"/>
    <w:rsid w:val="00CD2269"/>
    <w:rsid w:val="00CD4855"/>
    <w:rsid w:val="00CD4F2C"/>
    <w:rsid w:val="00CD531C"/>
    <w:rsid w:val="00CE0BBA"/>
    <w:rsid w:val="00CE2E64"/>
    <w:rsid w:val="00CE3F18"/>
    <w:rsid w:val="00CE3F4D"/>
    <w:rsid w:val="00CE4505"/>
    <w:rsid w:val="00CE5177"/>
    <w:rsid w:val="00CE56FA"/>
    <w:rsid w:val="00CE5828"/>
    <w:rsid w:val="00CE5C0E"/>
    <w:rsid w:val="00CF10F7"/>
    <w:rsid w:val="00CF1111"/>
    <w:rsid w:val="00CF1183"/>
    <w:rsid w:val="00CF21B9"/>
    <w:rsid w:val="00CF559B"/>
    <w:rsid w:val="00CF7721"/>
    <w:rsid w:val="00CF7C2B"/>
    <w:rsid w:val="00D00BF1"/>
    <w:rsid w:val="00D00D6D"/>
    <w:rsid w:val="00D00F6A"/>
    <w:rsid w:val="00D04C56"/>
    <w:rsid w:val="00D05B27"/>
    <w:rsid w:val="00D06025"/>
    <w:rsid w:val="00D076D8"/>
    <w:rsid w:val="00D07B1C"/>
    <w:rsid w:val="00D16625"/>
    <w:rsid w:val="00D1784B"/>
    <w:rsid w:val="00D26BD8"/>
    <w:rsid w:val="00D26F5C"/>
    <w:rsid w:val="00D27376"/>
    <w:rsid w:val="00D304E5"/>
    <w:rsid w:val="00D411CF"/>
    <w:rsid w:val="00D41F7C"/>
    <w:rsid w:val="00D42398"/>
    <w:rsid w:val="00D44564"/>
    <w:rsid w:val="00D455B7"/>
    <w:rsid w:val="00D5040E"/>
    <w:rsid w:val="00D51AFE"/>
    <w:rsid w:val="00D523F9"/>
    <w:rsid w:val="00D53CD0"/>
    <w:rsid w:val="00D56A66"/>
    <w:rsid w:val="00D62939"/>
    <w:rsid w:val="00D629F1"/>
    <w:rsid w:val="00D62EA1"/>
    <w:rsid w:val="00D6317E"/>
    <w:rsid w:val="00D67FE0"/>
    <w:rsid w:val="00D70362"/>
    <w:rsid w:val="00D71B42"/>
    <w:rsid w:val="00D72263"/>
    <w:rsid w:val="00D7370B"/>
    <w:rsid w:val="00D74F90"/>
    <w:rsid w:val="00D76A82"/>
    <w:rsid w:val="00D8566A"/>
    <w:rsid w:val="00D865BB"/>
    <w:rsid w:val="00D8713B"/>
    <w:rsid w:val="00D872AE"/>
    <w:rsid w:val="00D90409"/>
    <w:rsid w:val="00D90F4B"/>
    <w:rsid w:val="00D91B65"/>
    <w:rsid w:val="00D93963"/>
    <w:rsid w:val="00DA2941"/>
    <w:rsid w:val="00DA354E"/>
    <w:rsid w:val="00DA3EB1"/>
    <w:rsid w:val="00DA4192"/>
    <w:rsid w:val="00DA47D7"/>
    <w:rsid w:val="00DA5CBE"/>
    <w:rsid w:val="00DB10F3"/>
    <w:rsid w:val="00DB53BD"/>
    <w:rsid w:val="00DC51F5"/>
    <w:rsid w:val="00DD0F70"/>
    <w:rsid w:val="00DD0FC1"/>
    <w:rsid w:val="00DD175E"/>
    <w:rsid w:val="00DD4459"/>
    <w:rsid w:val="00DE045E"/>
    <w:rsid w:val="00DE0BA5"/>
    <w:rsid w:val="00DE6A4F"/>
    <w:rsid w:val="00DF10F6"/>
    <w:rsid w:val="00DF3C1C"/>
    <w:rsid w:val="00DF3DC5"/>
    <w:rsid w:val="00DF4FA2"/>
    <w:rsid w:val="00E01419"/>
    <w:rsid w:val="00E032DD"/>
    <w:rsid w:val="00E06644"/>
    <w:rsid w:val="00E070D8"/>
    <w:rsid w:val="00E122CB"/>
    <w:rsid w:val="00E12F8E"/>
    <w:rsid w:val="00E17B9B"/>
    <w:rsid w:val="00E20B9F"/>
    <w:rsid w:val="00E261A7"/>
    <w:rsid w:val="00E32AF6"/>
    <w:rsid w:val="00E340CC"/>
    <w:rsid w:val="00E372EB"/>
    <w:rsid w:val="00E40BD9"/>
    <w:rsid w:val="00E4192F"/>
    <w:rsid w:val="00E41EFF"/>
    <w:rsid w:val="00E42004"/>
    <w:rsid w:val="00E42714"/>
    <w:rsid w:val="00E43C11"/>
    <w:rsid w:val="00E43E9D"/>
    <w:rsid w:val="00E47922"/>
    <w:rsid w:val="00E5037F"/>
    <w:rsid w:val="00E51E6B"/>
    <w:rsid w:val="00E52308"/>
    <w:rsid w:val="00E544D7"/>
    <w:rsid w:val="00E54AC4"/>
    <w:rsid w:val="00E56607"/>
    <w:rsid w:val="00E61C9A"/>
    <w:rsid w:val="00E64FD9"/>
    <w:rsid w:val="00E67465"/>
    <w:rsid w:val="00E67549"/>
    <w:rsid w:val="00E6755A"/>
    <w:rsid w:val="00E70BD7"/>
    <w:rsid w:val="00E71B03"/>
    <w:rsid w:val="00E71C42"/>
    <w:rsid w:val="00E74540"/>
    <w:rsid w:val="00E77537"/>
    <w:rsid w:val="00E817EA"/>
    <w:rsid w:val="00E82291"/>
    <w:rsid w:val="00E83904"/>
    <w:rsid w:val="00E84DBD"/>
    <w:rsid w:val="00E85EE2"/>
    <w:rsid w:val="00E90306"/>
    <w:rsid w:val="00E90FA6"/>
    <w:rsid w:val="00E91BDD"/>
    <w:rsid w:val="00E93BD1"/>
    <w:rsid w:val="00E94461"/>
    <w:rsid w:val="00E95C10"/>
    <w:rsid w:val="00EA0C1A"/>
    <w:rsid w:val="00EA0E06"/>
    <w:rsid w:val="00EA195C"/>
    <w:rsid w:val="00EA36D8"/>
    <w:rsid w:val="00EA78FC"/>
    <w:rsid w:val="00EB2E43"/>
    <w:rsid w:val="00EB3F2D"/>
    <w:rsid w:val="00EB4A01"/>
    <w:rsid w:val="00EB4C39"/>
    <w:rsid w:val="00EB5D78"/>
    <w:rsid w:val="00EB6050"/>
    <w:rsid w:val="00EB7227"/>
    <w:rsid w:val="00EB79BA"/>
    <w:rsid w:val="00EB7AF9"/>
    <w:rsid w:val="00EC1541"/>
    <w:rsid w:val="00EC3AE7"/>
    <w:rsid w:val="00EC5E2C"/>
    <w:rsid w:val="00ED1C62"/>
    <w:rsid w:val="00ED2C73"/>
    <w:rsid w:val="00ED518C"/>
    <w:rsid w:val="00ED51BE"/>
    <w:rsid w:val="00ED70DF"/>
    <w:rsid w:val="00ED78BE"/>
    <w:rsid w:val="00EE1C68"/>
    <w:rsid w:val="00EE4206"/>
    <w:rsid w:val="00EE4261"/>
    <w:rsid w:val="00EF352F"/>
    <w:rsid w:val="00EF3E3C"/>
    <w:rsid w:val="00EF48DE"/>
    <w:rsid w:val="00EF4D3B"/>
    <w:rsid w:val="00EF7583"/>
    <w:rsid w:val="00F06863"/>
    <w:rsid w:val="00F07055"/>
    <w:rsid w:val="00F07E1B"/>
    <w:rsid w:val="00F114F6"/>
    <w:rsid w:val="00F12195"/>
    <w:rsid w:val="00F13F29"/>
    <w:rsid w:val="00F1466A"/>
    <w:rsid w:val="00F15692"/>
    <w:rsid w:val="00F166CD"/>
    <w:rsid w:val="00F214DD"/>
    <w:rsid w:val="00F22900"/>
    <w:rsid w:val="00F22C32"/>
    <w:rsid w:val="00F22CA2"/>
    <w:rsid w:val="00F3071D"/>
    <w:rsid w:val="00F33230"/>
    <w:rsid w:val="00F34305"/>
    <w:rsid w:val="00F3550D"/>
    <w:rsid w:val="00F37409"/>
    <w:rsid w:val="00F40EDB"/>
    <w:rsid w:val="00F43A87"/>
    <w:rsid w:val="00F45502"/>
    <w:rsid w:val="00F45901"/>
    <w:rsid w:val="00F50CDB"/>
    <w:rsid w:val="00F516B0"/>
    <w:rsid w:val="00F54F37"/>
    <w:rsid w:val="00F55CB1"/>
    <w:rsid w:val="00F55F29"/>
    <w:rsid w:val="00F56AF6"/>
    <w:rsid w:val="00F6079A"/>
    <w:rsid w:val="00F60D08"/>
    <w:rsid w:val="00F63A8F"/>
    <w:rsid w:val="00F670BF"/>
    <w:rsid w:val="00F705FE"/>
    <w:rsid w:val="00F70903"/>
    <w:rsid w:val="00F70D32"/>
    <w:rsid w:val="00F71625"/>
    <w:rsid w:val="00F729C5"/>
    <w:rsid w:val="00F80AAB"/>
    <w:rsid w:val="00F81417"/>
    <w:rsid w:val="00F8219B"/>
    <w:rsid w:val="00F825EB"/>
    <w:rsid w:val="00F82B83"/>
    <w:rsid w:val="00F8421D"/>
    <w:rsid w:val="00F858D7"/>
    <w:rsid w:val="00F90369"/>
    <w:rsid w:val="00F91A89"/>
    <w:rsid w:val="00F92B71"/>
    <w:rsid w:val="00F93542"/>
    <w:rsid w:val="00F94008"/>
    <w:rsid w:val="00F94F4A"/>
    <w:rsid w:val="00F973CA"/>
    <w:rsid w:val="00FA01E5"/>
    <w:rsid w:val="00FA12F4"/>
    <w:rsid w:val="00FA4FF1"/>
    <w:rsid w:val="00FA524D"/>
    <w:rsid w:val="00FA5D51"/>
    <w:rsid w:val="00FA6AE6"/>
    <w:rsid w:val="00FA7CAA"/>
    <w:rsid w:val="00FB00DB"/>
    <w:rsid w:val="00FB0FF3"/>
    <w:rsid w:val="00FB28CC"/>
    <w:rsid w:val="00FB30B5"/>
    <w:rsid w:val="00FB4D2D"/>
    <w:rsid w:val="00FC3C8F"/>
    <w:rsid w:val="00FC3F8C"/>
    <w:rsid w:val="00FC4CF0"/>
    <w:rsid w:val="00FC4FC5"/>
    <w:rsid w:val="00FC6CAC"/>
    <w:rsid w:val="00FC7B03"/>
    <w:rsid w:val="00FD14D4"/>
    <w:rsid w:val="00FD151F"/>
    <w:rsid w:val="00FD1D70"/>
    <w:rsid w:val="00FD4B69"/>
    <w:rsid w:val="00FD55E8"/>
    <w:rsid w:val="00FD653B"/>
    <w:rsid w:val="00FE0F83"/>
    <w:rsid w:val="00FE1B27"/>
    <w:rsid w:val="00FE4BA6"/>
    <w:rsid w:val="00FE7F48"/>
    <w:rsid w:val="00FF0274"/>
    <w:rsid w:val="00FF2631"/>
    <w:rsid w:val="00FF2EFE"/>
    <w:rsid w:val="00FF3B72"/>
    <w:rsid w:val="00FF523B"/>
    <w:rsid w:val="00FF7690"/>
    <w:rsid w:val="29000469"/>
    <w:rsid w:val="293A59CF"/>
    <w:rsid w:val="360F2671"/>
    <w:rsid w:val="380A58A1"/>
    <w:rsid w:val="482B1494"/>
    <w:rsid w:val="558302B7"/>
    <w:rsid w:val="55F631F3"/>
    <w:rsid w:val="5C00030F"/>
    <w:rsid w:val="6BA518F2"/>
    <w:rsid w:val="6E175E69"/>
    <w:rsid w:val="75B2220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360" w:firstLineChars="150"/>
      <w:textAlignment w:val="baseline"/>
    </w:pPr>
    <w:rPr>
      <w:rFonts w:ascii="Verdana" w:hAnsi="Verdana" w:eastAsiaTheme="minorEastAsia" w:cstheme="minorBidi"/>
      <w:color w:val="000000"/>
      <w:kern w:val="2"/>
      <w:sz w:val="24"/>
      <w:szCs w:val="24"/>
      <w:shd w:val="clear" w:color="auto" w:fill="FFFFFF"/>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9"/>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0"/>
      </w:pBdr>
      <w:tabs>
        <w:tab w:val="center" w:pos="4153"/>
        <w:tab w:val="right" w:pos="8306"/>
      </w:tabs>
      <w:snapToGrid w:val="0"/>
      <w:ind w:firstLine="0" w:firstLineChars="0"/>
    </w:pPr>
    <w:rPr>
      <w:sz w:val="18"/>
      <w:szCs w:val="18"/>
    </w:rPr>
  </w:style>
  <w:style w:type="paragraph" w:styleId="6">
    <w:name w:val="Normal (Web)"/>
    <w:basedOn w:val="1"/>
    <w:semiHidden/>
    <w:unhideWhenUsed/>
    <w:qFormat/>
    <w:uiPriority w:val="99"/>
    <w:pPr>
      <w:widowControl/>
      <w:spacing w:before="100" w:beforeAutospacing="1" w:after="100" w:afterAutospacing="1"/>
      <w:ind w:firstLine="0" w:firstLineChars="0"/>
      <w:textAlignment w:val="auto"/>
    </w:pPr>
    <w:rPr>
      <w:rFonts w:ascii="宋体" w:hAnsi="宋体" w:eastAsia="宋体" w:cs="宋体"/>
      <w:color w:val="auto"/>
      <w:kern w:val="0"/>
      <w:shd w:val="clear" w:color="auto" w:fill="auto"/>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2">
    <w:name w:val="List Paragraph"/>
    <w:basedOn w:val="1"/>
    <w:qFormat/>
    <w:uiPriority w:val="34"/>
    <w:pPr>
      <w:widowControl/>
      <w:spacing w:after="200" w:line="276" w:lineRule="auto"/>
      <w:ind w:firstLine="420" w:firstLineChars="200"/>
    </w:pPr>
    <w:rPr>
      <w:kern w:val="0"/>
      <w:sz w:val="22"/>
    </w:rPr>
  </w:style>
  <w:style w:type="character" w:customStyle="1" w:styleId="13">
    <w:name w:val="批注框文本 Char"/>
    <w:basedOn w:val="7"/>
    <w:link w:val="3"/>
    <w:semiHidden/>
    <w:qFormat/>
    <w:uiPriority w:val="99"/>
    <w:rPr>
      <w:sz w:val="18"/>
      <w:szCs w:val="18"/>
    </w:rPr>
  </w:style>
  <w:style w:type="character" w:customStyle="1" w:styleId="14">
    <w:name w:val="页眉 Char"/>
    <w:basedOn w:val="7"/>
    <w:link w:val="5"/>
    <w:qFormat/>
    <w:uiPriority w:val="99"/>
    <w:rPr>
      <w:rFonts w:ascii="Verdana" w:hAnsi="Verdana"/>
      <w:color w:val="000000"/>
      <w:sz w:val="18"/>
      <w:szCs w:val="18"/>
    </w:rPr>
  </w:style>
  <w:style w:type="character" w:customStyle="1" w:styleId="15">
    <w:name w:val="页脚 Char"/>
    <w:basedOn w:val="7"/>
    <w:link w:val="4"/>
    <w:semiHidden/>
    <w:qFormat/>
    <w:uiPriority w:val="99"/>
    <w:rPr>
      <w:sz w:val="18"/>
      <w:szCs w:val="18"/>
    </w:rPr>
  </w:style>
  <w:style w:type="paragraph" w:customStyle="1" w:styleId="16">
    <w:name w:val="列出段落1"/>
    <w:basedOn w:val="1"/>
    <w:qFormat/>
    <w:uiPriority w:val="99"/>
    <w:pPr>
      <w:ind w:firstLine="420" w:firstLineChars="200"/>
    </w:pPr>
    <w:rPr>
      <w:rFonts w:ascii="Calibri" w:hAnsi="Calibri" w:eastAsia="宋体" w:cs="Calibri"/>
      <w:szCs w:val="21"/>
    </w:rPr>
  </w:style>
  <w:style w:type="paragraph" w:customStyle="1" w:styleId="17">
    <w:name w:val="列出段落2"/>
    <w:basedOn w:val="1"/>
    <w:qFormat/>
    <w:uiPriority w:val="99"/>
    <w:pPr>
      <w:ind w:firstLine="420" w:firstLineChars="200"/>
      <w:jc w:val="both"/>
      <w:textAlignment w:val="auto"/>
    </w:pPr>
    <w:rPr>
      <w:rFonts w:ascii="Calibri" w:hAnsi="Calibri" w:eastAsia="宋体" w:cs="Calibri"/>
      <w:color w:val="auto"/>
      <w:sz w:val="21"/>
      <w:szCs w:val="21"/>
      <w:shd w:val="clear" w:color="auto" w:fill="auto"/>
    </w:rPr>
  </w:style>
  <w:style w:type="paragraph" w:styleId="18">
    <w:name w:val="No Spacing"/>
    <w:qFormat/>
    <w:uiPriority w:val="1"/>
    <w:pPr>
      <w:widowControl w:val="0"/>
      <w:ind w:firstLine="360" w:firstLineChars="150"/>
      <w:textAlignment w:val="baseline"/>
    </w:pPr>
    <w:rPr>
      <w:rFonts w:ascii="Verdana" w:hAnsi="Verdana" w:eastAsiaTheme="minorEastAsia" w:cstheme="minorBidi"/>
      <w:color w:val="000000"/>
      <w:kern w:val="2"/>
      <w:sz w:val="24"/>
      <w:szCs w:val="24"/>
      <w:shd w:val="clear" w:color="auto" w:fill="FFFFFF"/>
      <w:lang w:val="en-US" w:eastAsia="zh-CN" w:bidi="ar-SA"/>
    </w:rPr>
  </w:style>
  <w:style w:type="character" w:customStyle="1" w:styleId="19">
    <w:name w:val="日期 Char"/>
    <w:basedOn w:val="7"/>
    <w:link w:val="2"/>
    <w:semiHidden/>
    <w:qFormat/>
    <w:uiPriority w:val="99"/>
    <w:rPr>
      <w:rFonts w:ascii="Verdana" w:hAnsi="Verdana"/>
      <w:color w:val="000000"/>
      <w:sz w:val="24"/>
      <w:szCs w:val="24"/>
    </w:rPr>
  </w:style>
  <w:style w:type="paragraph" w:customStyle="1" w:styleId="20">
    <w:name w:val="Pa11"/>
    <w:basedOn w:val="1"/>
    <w:next w:val="1"/>
    <w:qFormat/>
    <w:uiPriority w:val="99"/>
    <w:pPr>
      <w:autoSpaceDE w:val="0"/>
      <w:autoSpaceDN w:val="0"/>
      <w:adjustRightInd w:val="0"/>
      <w:spacing w:line="177" w:lineRule="atLeast"/>
      <w:ind w:firstLine="0" w:firstLineChars="0"/>
      <w:textAlignment w:val="auto"/>
    </w:pPr>
    <w:rPr>
      <w:rFonts w:ascii="Times" w:eastAsia="Times" w:hAnsiTheme="minorHAnsi"/>
      <w:color w:val="auto"/>
      <w:kern w:val="0"/>
      <w:shd w:val="clear" w:color="auto" w:fill="auto"/>
    </w:rPr>
  </w:style>
  <w:style w:type="character" w:customStyle="1" w:styleId="21">
    <w:name w:val="A5"/>
    <w:qFormat/>
    <w:uiPriority w:val="99"/>
    <w:rPr>
      <w:rFonts w:cs="Times"/>
      <w:color w:val="221E1F"/>
      <w:sz w:val="21"/>
      <w:szCs w:val="21"/>
    </w:rPr>
  </w:style>
  <w:style w:type="paragraph" w:customStyle="1" w:styleId="22">
    <w:name w:val="Pa9"/>
    <w:basedOn w:val="1"/>
    <w:next w:val="1"/>
    <w:qFormat/>
    <w:uiPriority w:val="99"/>
    <w:pPr>
      <w:autoSpaceDE w:val="0"/>
      <w:autoSpaceDN w:val="0"/>
      <w:adjustRightInd w:val="0"/>
      <w:spacing w:line="177" w:lineRule="atLeast"/>
      <w:ind w:firstLine="0" w:firstLineChars="0"/>
      <w:textAlignment w:val="auto"/>
    </w:pPr>
    <w:rPr>
      <w:rFonts w:ascii="FZ S 3 JW" w:eastAsia="FZ S 3 JW" w:hAnsiTheme="minorHAnsi"/>
      <w:color w:val="auto"/>
      <w:kern w:val="0"/>
      <w:shd w:val="clear" w:color="auto" w:fill="auto"/>
    </w:rPr>
  </w:style>
  <w:style w:type="character" w:customStyle="1" w:styleId="23">
    <w:name w:val="A2"/>
    <w:qFormat/>
    <w:uiPriority w:val="99"/>
    <w:rPr>
      <w:rFonts w:cs="H Ya 1gj"/>
      <w:color w:val="221E1F"/>
    </w:rPr>
  </w:style>
  <w:style w:type="character" w:customStyle="1" w:styleId="24">
    <w:name w:val="A4"/>
    <w:qFormat/>
    <w:uiPriority w:val="99"/>
    <w:rPr>
      <w:rFonts w:cs="仿宋"/>
      <w:color w:val="221E1F"/>
      <w:sz w:val="20"/>
      <w:szCs w:val="20"/>
    </w:rPr>
  </w:style>
  <w:style w:type="paragraph" w:customStyle="1" w:styleId="25">
    <w:name w:val="Default"/>
    <w:qFormat/>
    <w:uiPriority w:val="0"/>
    <w:pPr>
      <w:widowControl w:val="0"/>
      <w:autoSpaceDE w:val="0"/>
      <w:autoSpaceDN w:val="0"/>
      <w:adjustRightInd w:val="0"/>
    </w:pPr>
    <w:rPr>
      <w:rFonts w:ascii="方正中等线简体" w:eastAsia="方正中等线简体" w:cs="方正中等线简体" w:hAnsiTheme="minorHAnsi"/>
      <w:color w:val="000000"/>
      <w:sz w:val="24"/>
      <w:szCs w:val="24"/>
      <w:lang w:val="en-US" w:eastAsia="zh-CN" w:bidi="ar-SA"/>
    </w:rPr>
  </w:style>
  <w:style w:type="character" w:customStyle="1" w:styleId="26">
    <w:name w:val="A23"/>
    <w:qFormat/>
    <w:uiPriority w:val="99"/>
    <w:rPr>
      <w:rFonts w:cs="方正中等线简体"/>
      <w:color w:val="211D1E"/>
      <w:sz w:val="17"/>
      <w:szCs w:val="17"/>
    </w:rPr>
  </w:style>
  <w:style w:type="character" w:customStyle="1" w:styleId="27">
    <w:name w:val="mail-subject"/>
    <w:basedOn w:val="7"/>
    <w:qFormat/>
    <w:uiPriority w:val="0"/>
  </w:style>
  <w:style w:type="character" w:customStyle="1" w:styleId="28">
    <w:name w:val="apple-converted-space"/>
    <w:basedOn w:val="7"/>
    <w:qFormat/>
    <w:uiPriority w:val="0"/>
  </w:style>
  <w:style w:type="character" w:customStyle="1" w:styleId="29">
    <w:name w:val="字符样式1"/>
    <w:qFormat/>
    <w:uiPriority w:val="99"/>
    <w:rPr>
      <w:rFonts w:ascii="FZLTHK--GBK1-0" w:eastAsia="FZLTHK--GBK1-0" w:cs="FZLTHK--GBK1-0"/>
      <w:sz w:val="28"/>
      <w:szCs w:val="28"/>
    </w:rPr>
  </w:style>
  <w:style w:type="character" w:customStyle="1" w:styleId="30">
    <w:name w:val="A3"/>
    <w:qFormat/>
    <w:uiPriority w:val="99"/>
    <w:rPr>
      <w:rFonts w:cs="HYShuSongYiJ"/>
      <w:color w:val="221E1F"/>
    </w:rPr>
  </w:style>
  <w:style w:type="paragraph" w:customStyle="1" w:styleId="31">
    <w:name w:val="段落样式3"/>
    <w:basedOn w:val="1"/>
    <w:qFormat/>
    <w:uiPriority w:val="99"/>
    <w:pPr>
      <w:widowControl/>
      <w:autoSpaceDE w:val="0"/>
      <w:autoSpaceDN w:val="0"/>
      <w:adjustRightInd w:val="0"/>
      <w:spacing w:line="510" w:lineRule="atLeast"/>
      <w:ind w:firstLine="1020" w:firstLineChars="0"/>
      <w:jc w:val="both"/>
      <w:textAlignment w:val="center"/>
    </w:pPr>
    <w:rPr>
      <w:rFonts w:ascii="HYa1gj" w:eastAsia="HYa1gj" w:cs="HYa1gj" w:hAnsiTheme="minorHAnsi"/>
      <w:kern w:val="0"/>
      <w:sz w:val="26"/>
      <w:szCs w:val="26"/>
      <w:shd w:val="clear" w:color="auto" w:fill="auto"/>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D7D22-81F3-4E24-8AE0-EA1654534CA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544</Words>
  <Characters>3105</Characters>
  <Lines>25</Lines>
  <Paragraphs>7</Paragraphs>
  <TotalTime>3</TotalTime>
  <ScaleCrop>false</ScaleCrop>
  <LinksUpToDate>false</LinksUpToDate>
  <CharactersWithSpaces>3642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2018-09-29T08:13:00Z</dcterms:created>
  <dc:creator>Administrator</dc:creator>
  <cp:lastModifiedBy>ω</cp:lastModifiedBy>
  <cp:lastPrinted>2018-09-29T08:24:00Z</cp:lastPrinted>
  <dcterms:modified xsi:type="dcterms:W3CDTF">2018-10-17T02:07:29Z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